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39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016"/>
      </w:tblGrid>
      <w:tr w:rsidR="00E71EB2" w14:paraId="51877E36" w14:textId="77777777" w:rsidTr="00E71EB2">
        <w:trPr>
          <w:trHeight w:val="723"/>
        </w:trPr>
        <w:tc>
          <w:tcPr>
            <w:tcW w:w="10206" w:type="dxa"/>
            <w:gridSpan w:val="2"/>
          </w:tcPr>
          <w:p w14:paraId="215FF574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20B49E3F" wp14:editId="0C331F26">
                  <wp:extent cx="1876782" cy="612949"/>
                  <wp:effectExtent l="0" t="0" r="0" b="0"/>
                  <wp:docPr id="6" name="Image 6" descr="https://www.rfics.org/wp-content/uploads/2023/08/3RFICS-short-no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rfics.org/wp-content/uploads/2023/08/3RFICS-short-no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38" cy="62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81DF5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</w:p>
          <w:p w14:paraId="44823065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  <w:r>
              <w:rPr>
                <w:noProof/>
              </w:rPr>
              <w:t>Réseau Francophone international en Conseil scientifique</w:t>
            </w:r>
          </w:p>
        </w:tc>
      </w:tr>
      <w:tr w:rsidR="00E71EB2" w14:paraId="12FD766B" w14:textId="77777777" w:rsidTr="00E71EB2">
        <w:trPr>
          <w:trHeight w:val="1936"/>
        </w:trPr>
        <w:tc>
          <w:tcPr>
            <w:tcW w:w="3190" w:type="dxa"/>
          </w:tcPr>
          <w:p w14:paraId="5601D08E" w14:textId="77777777" w:rsidR="00E71EB2" w:rsidRDefault="00E71EB2" w:rsidP="00E71EB2">
            <w:pPr>
              <w:jc w:val="center"/>
              <w:rPr>
                <w:rFonts w:ascii="Cambria" w:hAnsi="Cambria"/>
                <w:noProof/>
              </w:rPr>
            </w:pPr>
          </w:p>
          <w:p w14:paraId="1EAAC9DB" w14:textId="77777777" w:rsidR="00E71EB2" w:rsidRDefault="00E71EB2" w:rsidP="00E71EB2">
            <w:pPr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2549F412" wp14:editId="212511E2">
                  <wp:extent cx="1676400" cy="677829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de-africa-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153" cy="69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E8A1D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</w:p>
        </w:tc>
        <w:tc>
          <w:tcPr>
            <w:tcW w:w="7016" w:type="dxa"/>
          </w:tcPr>
          <w:p w14:paraId="5DD52CD0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</w:p>
          <w:p w14:paraId="5624FCD4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  <w:r w:rsidRPr="0081658A">
              <w:rPr>
                <w:b/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262BDF8C" wp14:editId="7C2BCC88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80645</wp:posOffset>
                  </wp:positionV>
                  <wp:extent cx="996950" cy="927243"/>
                  <wp:effectExtent l="0" t="0" r="0" b="6350"/>
                  <wp:wrapNone/>
                  <wp:docPr id="5" name="Image 3" descr="Logo001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001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80000"/>
                          </a:blip>
                          <a:srcRect l="-2942" r="32" b="3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2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0445FA" w14:textId="77777777" w:rsidR="00E71EB2" w:rsidRDefault="00E71EB2" w:rsidP="00E71EB2">
            <w:pPr>
              <w:jc w:val="center"/>
              <w:rPr>
                <w:rFonts w:ascii="Cambria" w:hAnsi="Cambria"/>
                <w:noProof/>
                <w:lang w:val="fr-CA"/>
              </w:rPr>
            </w:pPr>
          </w:p>
        </w:tc>
      </w:tr>
    </w:tbl>
    <w:p w14:paraId="55DE8024" w14:textId="0A3D8FF9" w:rsidR="00B1220F" w:rsidRPr="00037A16" w:rsidRDefault="00B1220F" w:rsidP="00B1220F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>
        <w:rPr>
          <w:rFonts w:ascii="Cambria" w:hAnsi="Cambria" w:cs="Calibri"/>
          <w:b/>
          <w:bCs/>
          <w:sz w:val="32"/>
          <w:szCs w:val="32"/>
        </w:rPr>
        <w:t xml:space="preserve">Cérémonie </w:t>
      </w:r>
      <w:r w:rsidR="00A90879">
        <w:rPr>
          <w:rFonts w:ascii="Cambria" w:hAnsi="Cambria" w:cs="Calibri"/>
          <w:b/>
          <w:bCs/>
          <w:sz w:val="32"/>
          <w:szCs w:val="32"/>
        </w:rPr>
        <w:t xml:space="preserve">d’ouverture et de présentation </w:t>
      </w:r>
      <w:r>
        <w:rPr>
          <w:rFonts w:ascii="Cambria" w:hAnsi="Cambria" w:cs="Calibri"/>
          <w:b/>
          <w:bCs/>
          <w:sz w:val="32"/>
          <w:szCs w:val="32"/>
        </w:rPr>
        <w:t>d</w:t>
      </w:r>
      <w:r w:rsidR="004262E3">
        <w:rPr>
          <w:rFonts w:ascii="Cambria" w:hAnsi="Cambria" w:cs="Calibri"/>
          <w:b/>
          <w:bCs/>
          <w:sz w:val="32"/>
          <w:szCs w:val="32"/>
        </w:rPr>
        <w:t xml:space="preserve">u </w:t>
      </w:r>
    </w:p>
    <w:p w14:paraId="53E6D8FE" w14:textId="77777777" w:rsidR="00B1220F" w:rsidRPr="00037A16" w:rsidRDefault="00B1220F" w:rsidP="00B1220F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Cambria" w:hAnsi="Cambria" w:cs="Calibri"/>
          <w:b/>
          <w:bCs/>
          <w:sz w:val="32"/>
          <w:szCs w:val="32"/>
        </w:rPr>
      </w:pPr>
      <w:r w:rsidRPr="00037A16">
        <w:rPr>
          <w:rFonts w:ascii="Cambria" w:hAnsi="Cambria" w:cs="Calibri"/>
          <w:b/>
          <w:bCs/>
          <w:sz w:val="32"/>
          <w:szCs w:val="32"/>
        </w:rPr>
        <w:t>Réseau francophone international en Conseil scientifique (RFICS)</w:t>
      </w:r>
    </w:p>
    <w:p w14:paraId="5A1F6209" w14:textId="23B7B863" w:rsidR="00B1220F" w:rsidRPr="00E71EB2" w:rsidRDefault="004262E3" w:rsidP="00B1220F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Cambria" w:hAnsi="Cambria" w:cs="Calibri"/>
          <w:bCs/>
          <w:i/>
        </w:rPr>
      </w:pPr>
      <w:r w:rsidRPr="00E71EB2">
        <w:rPr>
          <w:rFonts w:ascii="Cambria" w:hAnsi="Cambria" w:cs="Calibri"/>
          <w:bCs/>
        </w:rPr>
        <w:t>Jeudi</w:t>
      </w:r>
      <w:r w:rsidR="00B1220F" w:rsidRPr="00E71EB2">
        <w:rPr>
          <w:rFonts w:ascii="Cambria" w:hAnsi="Cambria" w:cs="Calibri"/>
          <w:bCs/>
        </w:rPr>
        <w:t xml:space="preserve"> 11</w:t>
      </w:r>
      <w:r w:rsidR="00A90879" w:rsidRPr="00E71EB2">
        <w:rPr>
          <w:rFonts w:ascii="Cambria" w:hAnsi="Cambria" w:cs="Calibri"/>
          <w:bCs/>
        </w:rPr>
        <w:t xml:space="preserve"> juillet 2024, à 09h00</w:t>
      </w:r>
    </w:p>
    <w:p w14:paraId="3EC2D266" w14:textId="43BB3C78" w:rsidR="005A167B" w:rsidRDefault="00B1220F" w:rsidP="004262E3">
      <w:pPr>
        <w:shd w:val="clear" w:color="auto" w:fill="D9D9D9" w:themeFill="background1" w:themeFillShade="D9"/>
        <w:spacing w:before="120" w:after="120" w:line="276" w:lineRule="auto"/>
        <w:jc w:val="center"/>
        <w:rPr>
          <w:rFonts w:ascii="Cambria" w:hAnsi="Cambria" w:cs="Calibri"/>
          <w:bCs/>
        </w:rPr>
      </w:pPr>
      <w:r w:rsidRPr="00E71EB2">
        <w:rPr>
          <w:rFonts w:ascii="Cambria" w:hAnsi="Cambria" w:cs="Calibri"/>
          <w:bCs/>
        </w:rPr>
        <w:t xml:space="preserve"> Hôtel Fleur de Lys Point E, DAKAR </w:t>
      </w:r>
    </w:p>
    <w:p w14:paraId="30EBBAF0" w14:textId="77777777" w:rsidR="00E71EB2" w:rsidRDefault="00E71EB2" w:rsidP="00E71EB2">
      <w:pPr>
        <w:rPr>
          <w:rFonts w:ascii="Cambria" w:hAnsi="Cambria" w:cs="Calibri"/>
          <w:bCs/>
        </w:rPr>
      </w:pPr>
    </w:p>
    <w:tbl>
      <w:tblPr>
        <w:tblpPr w:leftFromText="141" w:rightFromText="141" w:vertAnchor="page" w:horzAnchor="margin" w:tblpXSpec="center" w:tblpY="675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804"/>
      </w:tblGrid>
      <w:tr w:rsidR="00E71EB2" w:rsidRPr="00E71EB2" w14:paraId="4711F7CE" w14:textId="77777777" w:rsidTr="00E71EB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70AD47"/>
          </w:tcPr>
          <w:p w14:paraId="0B543FAC" w14:textId="77777777" w:rsidR="00E71EB2" w:rsidRPr="00E71EB2" w:rsidRDefault="00E71EB2" w:rsidP="00E71EB2">
            <w:pPr>
              <w:spacing w:before="60" w:after="60"/>
              <w:jc w:val="center"/>
              <w:rPr>
                <w:rFonts w:ascii="Cambria" w:hAnsi="Cambria" w:cs="Tahoma"/>
                <w:b/>
                <w:i/>
                <w:iCs/>
              </w:rPr>
            </w:pPr>
          </w:p>
        </w:tc>
        <w:tc>
          <w:tcPr>
            <w:tcW w:w="8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AD47"/>
          </w:tcPr>
          <w:p w14:paraId="3A1B5ED6" w14:textId="77777777" w:rsidR="00E71EB2" w:rsidRPr="00E71EB2" w:rsidRDefault="00E71EB2" w:rsidP="00E71EB2">
            <w:pPr>
              <w:spacing w:before="60" w:after="60"/>
              <w:jc w:val="center"/>
              <w:rPr>
                <w:rFonts w:ascii="Cambria" w:hAnsi="Cambria" w:cs="Tahoma"/>
                <w:b/>
                <w:i/>
                <w:iCs/>
              </w:rPr>
            </w:pPr>
            <w:r w:rsidRPr="00E71EB2">
              <w:rPr>
                <w:rFonts w:ascii="Cambria" w:hAnsi="Cambria" w:cs="Tahoma"/>
                <w:b/>
                <w:i/>
                <w:iCs/>
              </w:rPr>
              <w:t>11 Juillet 2024</w:t>
            </w:r>
          </w:p>
        </w:tc>
      </w:tr>
      <w:tr w:rsidR="00E71EB2" w:rsidRPr="00E220BA" w14:paraId="528C1179" w14:textId="77777777" w:rsidTr="00E71EB2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75C7F4B" w14:textId="77777777" w:rsidR="00E71EB2" w:rsidRPr="00E220BA" w:rsidRDefault="00E71EB2" w:rsidP="00E71EB2">
            <w:pPr>
              <w:pStyle w:val="Paragraphedeliste"/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CEREMONIE D’OUVERTURE ET DE PRESENTATION DU RFICS</w:t>
            </w:r>
          </w:p>
        </w:tc>
      </w:tr>
      <w:tr w:rsidR="00E71EB2" w:rsidRPr="00E220BA" w14:paraId="6CDBC021" w14:textId="77777777" w:rsidTr="00E71EB2">
        <w:trPr>
          <w:trHeight w:val="45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8735C2" w14:textId="77777777" w:rsidR="00E71EB2" w:rsidRPr="00CA4FFC" w:rsidRDefault="00E71EB2" w:rsidP="00E71EB2">
            <w:pPr>
              <w:rPr>
                <w:rFonts w:ascii="Cambria" w:hAnsi="Cambria" w:cs="Tahoma"/>
                <w:sz w:val="20"/>
                <w:szCs w:val="20"/>
              </w:rPr>
            </w:pPr>
            <w:r w:rsidRPr="00CA4FFC">
              <w:rPr>
                <w:rFonts w:ascii="Cambria" w:hAnsi="Cambria" w:cs="Tahoma"/>
                <w:sz w:val="20"/>
                <w:szCs w:val="20"/>
              </w:rPr>
              <w:t xml:space="preserve">08h30 - </w:t>
            </w:r>
            <w:r>
              <w:rPr>
                <w:rFonts w:ascii="Cambria" w:hAnsi="Cambria" w:cs="Tahoma"/>
                <w:sz w:val="20"/>
                <w:szCs w:val="20"/>
              </w:rPr>
              <w:t>9</w:t>
            </w:r>
            <w:r w:rsidRPr="00CA4FFC">
              <w:rPr>
                <w:rFonts w:ascii="Cambria" w:hAnsi="Cambria" w:cs="Tahoma"/>
                <w:sz w:val="20"/>
                <w:szCs w:val="20"/>
              </w:rPr>
              <w:t>h</w:t>
            </w:r>
            <w:r>
              <w:rPr>
                <w:rFonts w:ascii="Cambria" w:hAnsi="Cambria" w:cs="Tahoma"/>
                <w:sz w:val="20"/>
                <w:szCs w:val="20"/>
              </w:rPr>
              <w:t>00</w:t>
            </w:r>
          </w:p>
        </w:tc>
        <w:tc>
          <w:tcPr>
            <w:tcW w:w="8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263568" w14:textId="77777777" w:rsidR="00E71EB2" w:rsidRPr="00E220BA" w:rsidRDefault="00E71EB2" w:rsidP="00E71EB2">
            <w:pPr>
              <w:rPr>
                <w:rFonts w:ascii="Cambria" w:hAnsi="Cambria" w:cs="Tahoma"/>
                <w:b/>
              </w:rPr>
            </w:pPr>
            <w:r w:rsidRPr="00E220BA">
              <w:rPr>
                <w:rFonts w:ascii="Cambria" w:hAnsi="Cambria" w:cs="Tahoma"/>
                <w:b/>
              </w:rPr>
              <w:t>Inscription et mise en place</w:t>
            </w:r>
          </w:p>
        </w:tc>
      </w:tr>
      <w:tr w:rsidR="00E71EB2" w:rsidRPr="00D8244C" w14:paraId="534237CE" w14:textId="77777777" w:rsidTr="00E71EB2">
        <w:tc>
          <w:tcPr>
            <w:tcW w:w="1686" w:type="dxa"/>
            <w:tcBorders>
              <w:left w:val="single" w:sz="12" w:space="0" w:color="auto"/>
            </w:tcBorders>
          </w:tcPr>
          <w:p w14:paraId="45669AD0" w14:textId="77777777" w:rsidR="00E71EB2" w:rsidRDefault="00E71EB2" w:rsidP="00E71EB2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</w:p>
          <w:p w14:paraId="0C4DFBE7" w14:textId="77777777" w:rsidR="00E71EB2" w:rsidRDefault="00E71EB2" w:rsidP="00E71EB2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</w:p>
          <w:p w14:paraId="26C57455" w14:textId="77777777" w:rsidR="00E71EB2" w:rsidRDefault="00E71EB2" w:rsidP="00E71EB2">
            <w:pPr>
              <w:jc w:val="center"/>
              <w:rPr>
                <w:rFonts w:ascii="Cambria" w:hAnsi="Cambria" w:cs="Tahoma"/>
                <w:sz w:val="20"/>
                <w:szCs w:val="20"/>
                <w:u w:val="single"/>
              </w:rPr>
            </w:pPr>
          </w:p>
          <w:p w14:paraId="000CA930" w14:textId="77777777" w:rsidR="00E71EB2" w:rsidRPr="00D8244C" w:rsidRDefault="00E71EB2" w:rsidP="00E71EB2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D8244C">
              <w:rPr>
                <w:rFonts w:ascii="Cambria" w:hAnsi="Cambria" w:cs="Tahoma"/>
                <w:b/>
                <w:sz w:val="20"/>
                <w:szCs w:val="20"/>
              </w:rPr>
              <w:t>09h00 - 10hO0</w:t>
            </w:r>
          </w:p>
        </w:tc>
        <w:tc>
          <w:tcPr>
            <w:tcW w:w="8804" w:type="dxa"/>
            <w:tcBorders>
              <w:right w:val="single" w:sz="12" w:space="0" w:color="auto"/>
            </w:tcBorders>
          </w:tcPr>
          <w:p w14:paraId="00C354C8" w14:textId="77777777" w:rsidR="00E71EB2" w:rsidRPr="0042610A" w:rsidRDefault="00E71EB2" w:rsidP="00E71EB2">
            <w:pPr>
              <w:pStyle w:val="Paragraphedeliste"/>
              <w:numPr>
                <w:ilvl w:val="0"/>
                <w:numId w:val="2"/>
              </w:numPr>
              <w:rPr>
                <w:rFonts w:ascii="Cambria" w:hAnsi="Cambria" w:cs="Tahoma"/>
                <w:b/>
              </w:rPr>
            </w:pPr>
            <w:r w:rsidRPr="0042610A">
              <w:rPr>
                <w:rFonts w:ascii="Cambria" w:hAnsi="Cambria" w:cs="Tahoma"/>
                <w:b/>
              </w:rPr>
              <w:t>CÉRÉMONIE D’OUVERTURE</w:t>
            </w:r>
          </w:p>
          <w:p w14:paraId="5CCCA608" w14:textId="6D75D281" w:rsidR="00E71EB2" w:rsidRPr="00D8244C" w:rsidRDefault="00EB30DA" w:rsidP="00E71EB2">
            <w:pPr>
              <w:pStyle w:val="Paragraphedeliste"/>
              <w:numPr>
                <w:ilvl w:val="1"/>
                <w:numId w:val="2"/>
              </w:num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Mots des Officiels</w:t>
            </w:r>
          </w:p>
          <w:p w14:paraId="320A6144" w14:textId="77777777" w:rsidR="00E71EB2" w:rsidRPr="00D8244C" w:rsidRDefault="00E71EB2" w:rsidP="00E71EB2">
            <w:pPr>
              <w:ind w:left="360"/>
              <w:rPr>
                <w:rFonts w:ascii="Cambria" w:hAnsi="Cambria" w:cs="Tahoma"/>
                <w:i/>
                <w:sz w:val="16"/>
                <w:szCs w:val="16"/>
              </w:rPr>
            </w:pPr>
          </w:p>
        </w:tc>
      </w:tr>
      <w:tr w:rsidR="00E71EB2" w14:paraId="25D96256" w14:textId="77777777" w:rsidTr="00E71EB2">
        <w:trPr>
          <w:trHeight w:val="4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E63CC54" w14:textId="77777777" w:rsidR="00E71EB2" w:rsidRPr="00D8244C" w:rsidRDefault="00E71EB2" w:rsidP="00E71EB2">
            <w:pPr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10</w:t>
            </w:r>
            <w:r w:rsidRPr="00D8244C">
              <w:rPr>
                <w:rFonts w:ascii="Cambria" w:hAnsi="Cambria" w:cs="Tahoma"/>
                <w:b/>
                <w:sz w:val="20"/>
                <w:szCs w:val="20"/>
              </w:rPr>
              <w:t>h00 - 10h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30</w:t>
            </w:r>
          </w:p>
        </w:tc>
        <w:tc>
          <w:tcPr>
            <w:tcW w:w="8804" w:type="dxa"/>
            <w:tcBorders>
              <w:right w:val="single" w:sz="12" w:space="0" w:color="auto"/>
            </w:tcBorders>
          </w:tcPr>
          <w:p w14:paraId="45A27AF9" w14:textId="77777777" w:rsidR="00E71EB2" w:rsidRPr="00F4080A" w:rsidRDefault="00E71EB2" w:rsidP="00E71EB2">
            <w:pPr>
              <w:pStyle w:val="Paragraphedeliste"/>
              <w:numPr>
                <w:ilvl w:val="0"/>
                <w:numId w:val="2"/>
              </w:numPr>
              <w:ind w:left="506" w:hanging="426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LE </w:t>
            </w:r>
            <w:r w:rsidRPr="00E220BA">
              <w:rPr>
                <w:rFonts w:ascii="Cambria" w:hAnsi="Cambria" w:cs="Tahoma"/>
                <w:b/>
              </w:rPr>
              <w:t>RFICS</w:t>
            </w:r>
            <w:r>
              <w:rPr>
                <w:rFonts w:ascii="Cambria" w:hAnsi="Cambria" w:cs="Tahoma"/>
                <w:b/>
              </w:rPr>
              <w:t xml:space="preserve"> : missions et perspectives </w:t>
            </w:r>
            <w:r>
              <w:rPr>
                <w:rFonts w:ascii="Cambria" w:hAnsi="Cambria" w:cs="Tahoma"/>
                <w:b/>
              </w:rPr>
              <w:br/>
            </w:r>
            <w:r>
              <w:rPr>
                <w:rFonts w:ascii="Cambria" w:hAnsi="Cambria" w:cs="Tahoma"/>
                <w:i/>
                <w:sz w:val="16"/>
                <w:szCs w:val="16"/>
              </w:rPr>
              <w:t xml:space="preserve">Dr. Anne-Marie </w:t>
            </w:r>
            <w:proofErr w:type="spellStart"/>
            <w:r>
              <w:rPr>
                <w:rFonts w:ascii="Cambria" w:hAnsi="Cambria" w:cs="Tahoma"/>
                <w:i/>
                <w:sz w:val="16"/>
                <w:szCs w:val="16"/>
              </w:rPr>
              <w:t>Antchouey</w:t>
            </w:r>
            <w:proofErr w:type="spellEnd"/>
            <w:r>
              <w:rPr>
                <w:rFonts w:ascii="Cambria" w:hAnsi="Cambria" w:cs="Tahoma"/>
                <w:i/>
                <w:sz w:val="16"/>
                <w:szCs w:val="16"/>
              </w:rPr>
              <w:t xml:space="preserve"> (Conseillère, Co-</w:t>
            </w:r>
            <w:proofErr w:type="gramStart"/>
            <w:r>
              <w:rPr>
                <w:rFonts w:ascii="Cambria" w:hAnsi="Cambria" w:cs="Tahoma"/>
                <w:i/>
                <w:sz w:val="16"/>
                <w:szCs w:val="16"/>
              </w:rPr>
              <w:t>Responsable  Axe</w:t>
            </w:r>
            <w:proofErr w:type="gramEnd"/>
            <w:r>
              <w:rPr>
                <w:rFonts w:ascii="Cambria" w:hAnsi="Cambria" w:cs="Tahoma"/>
                <w:i/>
                <w:sz w:val="16"/>
                <w:szCs w:val="16"/>
              </w:rPr>
              <w:t xml:space="preserve"> 3)</w:t>
            </w:r>
          </w:p>
          <w:p w14:paraId="05546EBD" w14:textId="77777777" w:rsidR="00E71EB2" w:rsidRDefault="00E71EB2" w:rsidP="00E71EB2">
            <w:pPr>
              <w:pStyle w:val="Paragraphedeliste"/>
              <w:numPr>
                <w:ilvl w:val="0"/>
                <w:numId w:val="2"/>
              </w:numPr>
              <w:ind w:left="506" w:hanging="426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Conseil scientifique : innovations et nouvelles tendances </w:t>
            </w:r>
          </w:p>
          <w:p w14:paraId="1328F8B1" w14:textId="77777777" w:rsidR="00E71EB2" w:rsidRDefault="00E71EB2" w:rsidP="00E71EB2">
            <w:pPr>
              <w:pStyle w:val="Paragraphedeliste"/>
              <w:ind w:left="506"/>
              <w:rPr>
                <w:rFonts w:ascii="Cambria" w:hAnsi="Cambria" w:cs="Tahoma"/>
                <w:b/>
              </w:rPr>
            </w:pPr>
            <w:r w:rsidRPr="0042610A">
              <w:rPr>
                <w:rFonts w:ascii="Cambria" w:hAnsi="Cambria" w:cs="Tahoma"/>
                <w:i/>
                <w:sz w:val="16"/>
                <w:szCs w:val="16"/>
              </w:rPr>
              <w:t>Prof. Mathieu OUIMET, Directeur général du RFICS</w:t>
            </w:r>
          </w:p>
        </w:tc>
      </w:tr>
      <w:tr w:rsidR="00E71EB2" w:rsidRPr="00233E1A" w14:paraId="6F35894C" w14:textId="77777777" w:rsidTr="00E71EB2">
        <w:trPr>
          <w:trHeight w:val="397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C5E0B3"/>
            <w:vAlign w:val="center"/>
          </w:tcPr>
          <w:p w14:paraId="1F9E5463" w14:textId="77777777" w:rsidR="00E71EB2" w:rsidRPr="0092348A" w:rsidRDefault="00E71EB2" w:rsidP="00E71EB2">
            <w:pPr>
              <w:rPr>
                <w:rFonts w:ascii="Cambria" w:hAnsi="Cambria" w:cs="Tahoma"/>
                <w:b/>
                <w:sz w:val="20"/>
                <w:szCs w:val="20"/>
              </w:rPr>
            </w:pPr>
            <w:r w:rsidRPr="0092348A">
              <w:rPr>
                <w:rFonts w:ascii="Cambria" w:hAnsi="Cambria" w:cs="Tahoma"/>
                <w:b/>
                <w:sz w:val="20"/>
                <w:szCs w:val="20"/>
              </w:rPr>
              <w:t>10h30 - 11h00</w:t>
            </w:r>
          </w:p>
        </w:tc>
        <w:tc>
          <w:tcPr>
            <w:tcW w:w="8804" w:type="dxa"/>
            <w:tcBorders>
              <w:right w:val="single" w:sz="12" w:space="0" w:color="auto"/>
            </w:tcBorders>
            <w:shd w:val="clear" w:color="auto" w:fill="C5E0B3"/>
            <w:vAlign w:val="center"/>
          </w:tcPr>
          <w:p w14:paraId="181816F6" w14:textId="77777777" w:rsidR="00E71EB2" w:rsidRPr="00233E1A" w:rsidRDefault="00E71EB2" w:rsidP="00E71EB2">
            <w:pPr>
              <w:pStyle w:val="Paragraphedeliste"/>
              <w:spacing w:after="0" w:line="240" w:lineRule="auto"/>
              <w:jc w:val="center"/>
              <w:rPr>
                <w:rFonts w:ascii="Cambria" w:hAnsi="Cambria" w:cs="Tahoma"/>
                <w:b/>
              </w:rPr>
            </w:pPr>
            <w:r w:rsidRPr="00233E1A">
              <w:rPr>
                <w:rFonts w:ascii="Cambria" w:hAnsi="Cambria" w:cs="Tahoma"/>
                <w:b/>
              </w:rPr>
              <w:t>PHOTO DE FAMILLE ET PAUSE-CAFE</w:t>
            </w:r>
          </w:p>
        </w:tc>
      </w:tr>
      <w:tr w:rsidR="00E71EB2" w:rsidRPr="00E220BA" w14:paraId="41CA96E4" w14:textId="77777777" w:rsidTr="00E71EB2">
        <w:tc>
          <w:tcPr>
            <w:tcW w:w="1686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73E10FB5" w14:textId="77777777" w:rsidR="00E71EB2" w:rsidRPr="00CA4FFC" w:rsidRDefault="00E71EB2" w:rsidP="00E71EB2">
            <w:pPr>
              <w:spacing w:before="120" w:after="12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11h00 – 12h30</w:t>
            </w:r>
          </w:p>
        </w:tc>
        <w:tc>
          <w:tcPr>
            <w:tcW w:w="8804" w:type="dxa"/>
            <w:tcBorders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C249090" w14:textId="77777777" w:rsidR="00E71EB2" w:rsidRPr="00E220BA" w:rsidRDefault="00E71EB2" w:rsidP="00E71EB2">
            <w:pPr>
              <w:pStyle w:val="Paragraphedeliste"/>
              <w:spacing w:after="0" w:line="240" w:lineRule="auto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 xml:space="preserve">EXPERIENCES INTERNATIONALES </w:t>
            </w:r>
            <w:r w:rsidRPr="00F4080A">
              <w:rPr>
                <w:rFonts w:ascii="Cambria" w:hAnsi="Cambria" w:cs="Tahoma"/>
                <w:b/>
              </w:rPr>
              <w:t xml:space="preserve">SUR LE </w:t>
            </w:r>
            <w:r>
              <w:rPr>
                <w:rFonts w:ascii="Cambria" w:hAnsi="Cambria" w:cs="Tahoma"/>
                <w:b/>
              </w:rPr>
              <w:t>CONSEIL SCIENTIFIQUE</w:t>
            </w:r>
            <w:r w:rsidRPr="00E220BA">
              <w:rPr>
                <w:rFonts w:ascii="Cambria" w:hAnsi="Cambria" w:cs="Tahoma"/>
                <w:b/>
              </w:rPr>
              <w:t xml:space="preserve"> </w:t>
            </w:r>
          </w:p>
        </w:tc>
      </w:tr>
      <w:tr w:rsidR="00E71EB2" w:rsidRPr="00C248E7" w14:paraId="410ACCAE" w14:textId="77777777" w:rsidTr="00E71EB2">
        <w:trPr>
          <w:trHeight w:val="421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B739C" w14:textId="77777777" w:rsidR="00E71EB2" w:rsidRPr="0092348A" w:rsidRDefault="00E71EB2" w:rsidP="00E71EB2">
            <w:pPr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11h-12h30</w:t>
            </w:r>
          </w:p>
        </w:tc>
        <w:tc>
          <w:tcPr>
            <w:tcW w:w="8804" w:type="dxa"/>
            <w:tcBorders>
              <w:right w:val="single" w:sz="12" w:space="0" w:color="auto"/>
            </w:tcBorders>
            <w:shd w:val="clear" w:color="auto" w:fill="auto"/>
          </w:tcPr>
          <w:p w14:paraId="165EE5CA" w14:textId="77777777" w:rsidR="00E71EB2" w:rsidRPr="005C250C" w:rsidRDefault="00E71EB2" w:rsidP="00E71EB2">
            <w:pPr>
              <w:pStyle w:val="Paragraphedeliste"/>
              <w:numPr>
                <w:ilvl w:val="0"/>
                <w:numId w:val="2"/>
              </w:numPr>
              <w:ind w:left="364" w:hanging="364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b/>
              </w:rPr>
              <w:t>E</w:t>
            </w:r>
            <w:r w:rsidRPr="005C250C">
              <w:rPr>
                <w:rFonts w:ascii="Cambria" w:hAnsi="Cambria" w:cs="Tahoma"/>
                <w:b/>
              </w:rPr>
              <w:t xml:space="preserve">xpériences internationales </w:t>
            </w:r>
            <w:r>
              <w:rPr>
                <w:rFonts w:ascii="Cambria" w:hAnsi="Cambria" w:cs="Tahoma"/>
                <w:b/>
              </w:rPr>
              <w:t>sur le c</w:t>
            </w:r>
            <w:r w:rsidRPr="005C250C">
              <w:rPr>
                <w:rFonts w:ascii="Cambria" w:hAnsi="Cambria" w:cs="Tahoma"/>
                <w:b/>
              </w:rPr>
              <w:t>onseil scientifique </w:t>
            </w:r>
          </w:p>
          <w:p w14:paraId="51A2401D" w14:textId="77777777" w:rsidR="00E71EB2" w:rsidRDefault="00E71EB2" w:rsidP="00E71E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UNESCO</w:t>
            </w:r>
          </w:p>
          <w:p w14:paraId="5882682F" w14:textId="77777777" w:rsidR="00E71EB2" w:rsidRPr="005C250C" w:rsidRDefault="00E71EB2" w:rsidP="00E71E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ahoma"/>
              </w:rPr>
            </w:pPr>
            <w:r w:rsidRPr="005C250C">
              <w:rPr>
                <w:rFonts w:ascii="Cambria" w:hAnsi="Cambria" w:cs="Tahoma"/>
              </w:rPr>
              <w:t>OIF</w:t>
            </w:r>
          </w:p>
          <w:p w14:paraId="1DE3B023" w14:textId="77777777" w:rsidR="00E71EB2" w:rsidRPr="005C250C" w:rsidRDefault="00E71EB2" w:rsidP="00E71E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ahoma"/>
              </w:rPr>
            </w:pPr>
            <w:r w:rsidRPr="005C250C">
              <w:rPr>
                <w:rFonts w:ascii="Cambria" w:hAnsi="Cambria" w:cs="Tahoma"/>
              </w:rPr>
              <w:t>AUF</w:t>
            </w:r>
          </w:p>
          <w:p w14:paraId="42E8F91E" w14:textId="77777777" w:rsidR="00E71EB2" w:rsidRPr="00E71EB2" w:rsidRDefault="00E71EB2" w:rsidP="00E71E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mbria" w:hAnsi="Cambria" w:cs="Tahoma"/>
              </w:rPr>
            </w:pPr>
            <w:r w:rsidRPr="005C250C">
              <w:rPr>
                <w:rFonts w:ascii="Cambria" w:hAnsi="Cambria" w:cs="Tahoma"/>
              </w:rPr>
              <w:t>ANR</w:t>
            </w:r>
          </w:p>
          <w:p w14:paraId="7EA9DBE5" w14:textId="77777777" w:rsidR="00E71EB2" w:rsidRPr="00233E1A" w:rsidRDefault="00E71EB2" w:rsidP="00E71EB2">
            <w:pPr>
              <w:rPr>
                <w:rFonts w:ascii="Cambria" w:hAnsi="Cambria" w:cs="Tahoma"/>
                <w:b/>
                <w:u w:val="single"/>
              </w:rPr>
            </w:pPr>
            <w:r w:rsidRPr="00233E1A">
              <w:rPr>
                <w:rFonts w:ascii="Cambria" w:hAnsi="Cambria" w:cs="Tahoma"/>
                <w:b/>
                <w:iCs/>
                <w:u w:val="single"/>
              </w:rPr>
              <w:t>Facilitateur :</w:t>
            </w:r>
            <w:r w:rsidRPr="00A90879">
              <w:rPr>
                <w:rFonts w:ascii="Cambria" w:hAnsi="Cambria" w:cs="Tahoma"/>
                <w:b/>
                <w:iCs/>
              </w:rPr>
              <w:t xml:space="preserve"> </w:t>
            </w:r>
            <w:r w:rsidRPr="00A90879">
              <w:rPr>
                <w:rFonts w:ascii="Cambria" w:eastAsia="Calibri" w:hAnsi="Cambria" w:cs="Tahoma"/>
                <w:sz w:val="22"/>
                <w:szCs w:val="22"/>
                <w:lang w:val="fr-FR" w:eastAsia="en-US"/>
              </w:rPr>
              <w:t xml:space="preserve">Prof. </w:t>
            </w:r>
            <w:proofErr w:type="spellStart"/>
            <w:r w:rsidRPr="00A90879">
              <w:rPr>
                <w:rFonts w:ascii="Cambria" w:eastAsia="Calibri" w:hAnsi="Cambria" w:cs="Tahoma"/>
                <w:sz w:val="22"/>
                <w:szCs w:val="22"/>
                <w:lang w:val="fr-FR" w:eastAsia="en-US"/>
              </w:rPr>
              <w:t>Madiagne</w:t>
            </w:r>
            <w:proofErr w:type="spellEnd"/>
            <w:r w:rsidRPr="00A90879">
              <w:rPr>
                <w:rFonts w:ascii="Cambria" w:eastAsia="Calibri" w:hAnsi="Cambria" w:cs="Tahoma"/>
                <w:sz w:val="22"/>
                <w:szCs w:val="22"/>
                <w:lang w:val="fr-FR" w:eastAsia="en-US"/>
              </w:rPr>
              <w:t xml:space="preserve"> DIALLO</w:t>
            </w:r>
          </w:p>
          <w:p w14:paraId="5565E4E3" w14:textId="77777777" w:rsidR="00E71EB2" w:rsidRPr="00C248E7" w:rsidRDefault="00E71EB2" w:rsidP="00E71EB2">
            <w:pPr>
              <w:pStyle w:val="Paragraphedeliste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  <w:i/>
                <w:iCs/>
              </w:rPr>
              <w:t>Questions/</w:t>
            </w:r>
            <w:r w:rsidRPr="00037A16">
              <w:rPr>
                <w:rFonts w:ascii="Cambria" w:hAnsi="Cambria" w:cs="Tahoma"/>
                <w:i/>
                <w:iCs/>
              </w:rPr>
              <w:t>Réponses</w:t>
            </w:r>
          </w:p>
        </w:tc>
      </w:tr>
      <w:tr w:rsidR="00E71EB2" w:rsidRPr="00C248E7" w14:paraId="1DE7EE80" w14:textId="77777777" w:rsidTr="00E71EB2">
        <w:trPr>
          <w:trHeight w:val="3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65AFE7C" w14:textId="77777777" w:rsidR="00E71EB2" w:rsidRPr="00C248E7" w:rsidRDefault="00E71EB2" w:rsidP="00E71EB2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C248E7">
              <w:rPr>
                <w:rFonts w:ascii="Cambria" w:hAnsi="Cambria" w:cs="Tahoma"/>
                <w:b/>
                <w:sz w:val="20"/>
                <w:szCs w:val="20"/>
              </w:rPr>
              <w:t>12h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>3</w:t>
            </w:r>
            <w:r w:rsidRPr="00C248E7">
              <w:rPr>
                <w:rFonts w:ascii="Cambria" w:hAnsi="Cambria" w:cs="Tahoma"/>
                <w:b/>
                <w:sz w:val="20"/>
                <w:szCs w:val="20"/>
              </w:rPr>
              <w:t>0 - 14h00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BE1BBA0" w14:textId="77777777" w:rsidR="00E71EB2" w:rsidRPr="00C248E7" w:rsidRDefault="00E71EB2" w:rsidP="00E71EB2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C01E4">
              <w:rPr>
                <w:rFonts w:ascii="Cambria" w:eastAsia="Calibri" w:hAnsi="Cambria" w:cs="Tahoma"/>
                <w:b/>
                <w:sz w:val="22"/>
                <w:szCs w:val="22"/>
                <w:lang w:val="fr-FR" w:eastAsia="en-US"/>
              </w:rPr>
              <w:t xml:space="preserve">PAUSE-DÉJEUNER </w:t>
            </w:r>
          </w:p>
        </w:tc>
      </w:tr>
    </w:tbl>
    <w:p w14:paraId="45971D31" w14:textId="46C4A347" w:rsidR="00E71EB2" w:rsidRPr="00E71EB2" w:rsidRDefault="00E71EB2" w:rsidP="00E71EB2">
      <w:pPr>
        <w:tabs>
          <w:tab w:val="left" w:pos="2880"/>
        </w:tabs>
      </w:pPr>
    </w:p>
    <w:sectPr w:rsidR="00E71EB2" w:rsidRPr="00E7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B4E"/>
      </v:shape>
    </w:pict>
  </w:numPicBullet>
  <w:abstractNum w:abstractNumId="0" w15:restartNumberingAfterBreak="0">
    <w:nsid w:val="00BA1B4E"/>
    <w:multiLevelType w:val="hybridMultilevel"/>
    <w:tmpl w:val="9F643200"/>
    <w:lvl w:ilvl="0" w:tplc="E6585E5A"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276ACD"/>
    <w:multiLevelType w:val="hybridMultilevel"/>
    <w:tmpl w:val="0EBED7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87040">
    <w:abstractNumId w:val="0"/>
  </w:num>
  <w:num w:numId="2" w16cid:durableId="170898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1C"/>
    <w:rsid w:val="0004543F"/>
    <w:rsid w:val="00275B94"/>
    <w:rsid w:val="003B5B1C"/>
    <w:rsid w:val="004262E3"/>
    <w:rsid w:val="005457DA"/>
    <w:rsid w:val="005A167B"/>
    <w:rsid w:val="00852D1E"/>
    <w:rsid w:val="008E3800"/>
    <w:rsid w:val="00A90879"/>
    <w:rsid w:val="00B1220F"/>
    <w:rsid w:val="00B51189"/>
    <w:rsid w:val="00E71EB2"/>
    <w:rsid w:val="00EB30DA"/>
    <w:rsid w:val="00F7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6765"/>
  <w15:chartTrackingRefBased/>
  <w15:docId w15:val="{46082C6F-1858-4FDB-B781-FA7A86FF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"/>
    <w:basedOn w:val="Normal"/>
    <w:link w:val="ParagraphedelisteCar"/>
    <w:uiPriority w:val="34"/>
    <w:qFormat/>
    <w:rsid w:val="003B5B1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ParagraphedelisteCar">
    <w:name w:val="Paragraphe de liste Car"/>
    <w:aliases w:val="References Car"/>
    <w:link w:val="Paragraphedeliste"/>
    <w:uiPriority w:val="34"/>
    <w:locked/>
    <w:rsid w:val="003B5B1C"/>
    <w:rPr>
      <w:rFonts w:ascii="Calibri" w:eastAsia="Calibri" w:hAnsi="Calibri" w:cs="Times New Roman"/>
      <w:lang w:val="fr-FR"/>
    </w:rPr>
  </w:style>
  <w:style w:type="table" w:styleId="Grilledutableau">
    <w:name w:val="Table Grid"/>
    <w:basedOn w:val="TableauNormal"/>
    <w:uiPriority w:val="39"/>
    <w:rsid w:val="00B1220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Hajja Aissatou NDIAYE</dc:creator>
  <cp:keywords/>
  <dc:description/>
  <cp:lastModifiedBy>DELL</cp:lastModifiedBy>
  <cp:revision>2</cp:revision>
  <cp:lastPrinted>2024-06-27T20:03:00Z</cp:lastPrinted>
  <dcterms:created xsi:type="dcterms:W3CDTF">2024-07-03T13:11:00Z</dcterms:created>
  <dcterms:modified xsi:type="dcterms:W3CDTF">2024-07-03T13:11:00Z</dcterms:modified>
</cp:coreProperties>
</file>