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08DBD" w14:textId="781B7096" w:rsidR="000F4A67" w:rsidRDefault="000F4A67" w:rsidP="002B3CF4">
      <w:pPr>
        <w:jc w:val="center"/>
        <w:rPr>
          <w:rFonts w:ascii="Times New Roman" w:hAnsi="Times New Roman" w:cs="Times New Roman"/>
          <w:b/>
          <w:bCs/>
          <w:sz w:val="36"/>
          <w:szCs w:val="36"/>
          <w:lang w:val="fr-FR"/>
        </w:rPr>
      </w:pPr>
      <w:r w:rsidRPr="000F4A67">
        <w:rPr>
          <w:rFonts w:ascii="Times New Roman" w:hAnsi="Times New Roman" w:cs="Times New Roman"/>
          <w:b/>
          <w:bCs/>
          <w:sz w:val="36"/>
          <w:szCs w:val="36"/>
          <w:lang w:val="fr-FR"/>
        </w:rPr>
        <w:t xml:space="preserve">ANSTS / SEANCE ACADEMIQUE </w:t>
      </w:r>
      <w:r w:rsidR="002B3CF4">
        <w:rPr>
          <w:rFonts w:ascii="Times New Roman" w:hAnsi="Times New Roman" w:cs="Times New Roman"/>
          <w:b/>
          <w:bCs/>
          <w:sz w:val="36"/>
          <w:szCs w:val="36"/>
          <w:lang w:val="fr-FR"/>
        </w:rPr>
        <w:t xml:space="preserve">MENSUELLE                                               27 </w:t>
      </w:r>
      <w:r w:rsidRPr="000F4A67">
        <w:rPr>
          <w:rFonts w:ascii="Times New Roman" w:hAnsi="Times New Roman" w:cs="Times New Roman"/>
          <w:b/>
          <w:bCs/>
          <w:sz w:val="36"/>
          <w:szCs w:val="36"/>
          <w:lang w:val="fr-FR"/>
        </w:rPr>
        <w:t>NOVEMBRE 2024</w:t>
      </w:r>
    </w:p>
    <w:p w14:paraId="5BD1F4AA" w14:textId="77777777" w:rsidR="000F4A67" w:rsidRDefault="000F4A67" w:rsidP="008C5B83">
      <w:pPr>
        <w:jc w:val="both"/>
        <w:rPr>
          <w:rFonts w:ascii="Times New Roman" w:hAnsi="Times New Roman" w:cs="Times New Roman"/>
          <w:b/>
          <w:bCs/>
          <w:sz w:val="36"/>
          <w:szCs w:val="36"/>
          <w:lang w:val="fr-FR"/>
        </w:rPr>
      </w:pPr>
    </w:p>
    <w:p w14:paraId="6D9810F2" w14:textId="2713C3B0" w:rsidR="000F4A67" w:rsidRPr="000F4A67" w:rsidRDefault="000F4A67" w:rsidP="008C5B83">
      <w:pPr>
        <w:jc w:val="both"/>
        <w:rPr>
          <w:rFonts w:ascii="Times New Roman" w:hAnsi="Times New Roman" w:cs="Times New Roman"/>
          <w:b/>
          <w:bCs/>
          <w:sz w:val="36"/>
          <w:szCs w:val="36"/>
          <w:lang w:val="fr-FR"/>
        </w:rPr>
      </w:pPr>
      <w:r>
        <w:rPr>
          <w:rFonts w:ascii="Times New Roman" w:hAnsi="Times New Roman" w:cs="Times New Roman"/>
          <w:b/>
          <w:bCs/>
          <w:sz w:val="36"/>
          <w:szCs w:val="36"/>
          <w:lang w:val="fr-FR"/>
        </w:rPr>
        <w:t>L’Agriculture du futur et Mathématiques et Environnements physique et vivant débattues</w:t>
      </w:r>
    </w:p>
    <w:p w14:paraId="352EAF4B" w14:textId="77777777" w:rsidR="000F4A67" w:rsidRDefault="000F4A67" w:rsidP="008C5B83">
      <w:pPr>
        <w:jc w:val="both"/>
        <w:rPr>
          <w:rFonts w:ascii="Times New Roman" w:hAnsi="Times New Roman" w:cs="Times New Roman"/>
          <w:sz w:val="36"/>
          <w:szCs w:val="36"/>
          <w:lang w:val="fr-FR"/>
        </w:rPr>
      </w:pPr>
    </w:p>
    <w:p w14:paraId="4A31AE9A" w14:textId="22DA8BB7" w:rsidR="00914F59" w:rsidRDefault="00914F59" w:rsidP="008C5B83">
      <w:pPr>
        <w:jc w:val="both"/>
        <w:rPr>
          <w:rFonts w:ascii="Times New Roman" w:hAnsi="Times New Roman" w:cs="Times New Roman"/>
          <w:b/>
          <w:bCs/>
          <w:sz w:val="36"/>
          <w:szCs w:val="36"/>
          <w:lang w:val="fr-FR"/>
        </w:rPr>
      </w:pPr>
      <w:r w:rsidRPr="000F4A67">
        <w:rPr>
          <w:rFonts w:ascii="Times New Roman" w:hAnsi="Times New Roman" w:cs="Times New Roman"/>
          <w:b/>
          <w:bCs/>
          <w:sz w:val="36"/>
          <w:szCs w:val="36"/>
          <w:lang w:val="fr-FR"/>
        </w:rPr>
        <w:t xml:space="preserve">La dernière séance académique de l’année s’est déroulée ce mercredi 27 novembre au siège de l’ANSTS sous les thèmes </w:t>
      </w:r>
      <w:r w:rsidRPr="000F4A67">
        <w:rPr>
          <w:rFonts w:ascii="Times New Roman" w:hAnsi="Times New Roman" w:cs="Times New Roman"/>
          <w:b/>
          <w:bCs/>
          <w:i/>
          <w:iCs/>
          <w:sz w:val="36"/>
          <w:szCs w:val="36"/>
          <w:lang w:val="fr-FR"/>
        </w:rPr>
        <w:t>« L’Agriculture du futur : un Condensé de défis scientifiques »</w:t>
      </w:r>
      <w:r w:rsidRPr="000F4A67">
        <w:rPr>
          <w:rFonts w:ascii="Times New Roman" w:hAnsi="Times New Roman" w:cs="Times New Roman"/>
          <w:b/>
          <w:bCs/>
          <w:sz w:val="36"/>
          <w:szCs w:val="36"/>
          <w:lang w:val="fr-FR"/>
        </w:rPr>
        <w:t xml:space="preserve"> et </w:t>
      </w:r>
      <w:r w:rsidRPr="000F4A67">
        <w:rPr>
          <w:rFonts w:ascii="Times New Roman" w:hAnsi="Times New Roman" w:cs="Times New Roman"/>
          <w:b/>
          <w:bCs/>
          <w:i/>
          <w:iCs/>
          <w:sz w:val="36"/>
          <w:szCs w:val="36"/>
          <w:lang w:val="fr-FR"/>
        </w:rPr>
        <w:t>« Mathématiques et Environnements physique. Et du vivant : les cas de l’érosion côtière, la pollution et de maladies (cancer et sida) ».</w:t>
      </w:r>
      <w:r w:rsidRPr="000F4A67">
        <w:rPr>
          <w:rFonts w:ascii="Times New Roman" w:hAnsi="Times New Roman" w:cs="Times New Roman"/>
          <w:b/>
          <w:bCs/>
          <w:sz w:val="36"/>
          <w:szCs w:val="36"/>
          <w:lang w:val="fr-FR"/>
        </w:rPr>
        <w:t xml:space="preserve"> </w:t>
      </w:r>
    </w:p>
    <w:p w14:paraId="7F6878E4" w14:textId="77777777" w:rsidR="000F4A67" w:rsidRPr="000F4A67" w:rsidRDefault="000F4A67" w:rsidP="008C5B83">
      <w:pPr>
        <w:jc w:val="both"/>
        <w:rPr>
          <w:rFonts w:ascii="Times New Roman" w:hAnsi="Times New Roman" w:cs="Times New Roman"/>
          <w:b/>
          <w:bCs/>
          <w:sz w:val="36"/>
          <w:szCs w:val="36"/>
          <w:lang w:val="fr-FR"/>
        </w:rPr>
      </w:pPr>
    </w:p>
    <w:p w14:paraId="56E7FEB2" w14:textId="3A115780" w:rsidR="00914F59" w:rsidRDefault="00914F59" w:rsidP="008C5B83">
      <w:pPr>
        <w:jc w:val="both"/>
        <w:rPr>
          <w:rFonts w:ascii="Times New Roman" w:hAnsi="Times New Roman" w:cs="Times New Roman"/>
          <w:sz w:val="36"/>
          <w:szCs w:val="36"/>
          <w:lang w:val="fr-FR"/>
        </w:rPr>
      </w:pPr>
      <w:r>
        <w:rPr>
          <w:rFonts w:ascii="Times New Roman" w:hAnsi="Times New Roman" w:cs="Times New Roman"/>
          <w:sz w:val="36"/>
          <w:szCs w:val="36"/>
          <w:lang w:val="fr-FR"/>
        </w:rPr>
        <w:t xml:space="preserve">Le premier sujet a été présenté en ligne par le Professeur Mohamed AIT KADI, membre Résident de l’Académie Hassan II des Sciences et Techniques et le second par le </w:t>
      </w:r>
      <w:r w:rsidR="00ED18D9">
        <w:rPr>
          <w:rFonts w:ascii="Times New Roman" w:hAnsi="Times New Roman" w:cs="Times New Roman"/>
          <w:sz w:val="36"/>
          <w:szCs w:val="36"/>
          <w:lang w:val="fr-FR"/>
        </w:rPr>
        <w:t xml:space="preserve">Professeur </w:t>
      </w:r>
      <w:r w:rsidR="000F4A67">
        <w:rPr>
          <w:rFonts w:ascii="Times New Roman" w:hAnsi="Times New Roman" w:cs="Times New Roman"/>
          <w:sz w:val="36"/>
          <w:szCs w:val="36"/>
          <w:lang w:val="fr-FR"/>
        </w:rPr>
        <w:t>Diaraf SECK, titulaire</w:t>
      </w:r>
      <w:r w:rsidR="00ED18D9">
        <w:rPr>
          <w:rFonts w:ascii="Times New Roman" w:hAnsi="Times New Roman" w:cs="Times New Roman"/>
          <w:sz w:val="36"/>
          <w:szCs w:val="36"/>
          <w:lang w:val="fr-FR"/>
        </w:rPr>
        <w:t xml:space="preserve"> des universités de classe exceptionnelle, dernier échelon</w:t>
      </w:r>
      <w:r w:rsidR="000F4A67">
        <w:rPr>
          <w:rFonts w:ascii="Times New Roman" w:hAnsi="Times New Roman" w:cs="Times New Roman"/>
          <w:sz w:val="36"/>
          <w:szCs w:val="36"/>
          <w:lang w:val="fr-FR"/>
        </w:rPr>
        <w:t>.</w:t>
      </w:r>
    </w:p>
    <w:p w14:paraId="0C033186" w14:textId="77777777" w:rsidR="00914F59" w:rsidRDefault="00914F59" w:rsidP="008C5B83">
      <w:pPr>
        <w:jc w:val="both"/>
        <w:rPr>
          <w:rFonts w:ascii="Times New Roman" w:hAnsi="Times New Roman" w:cs="Times New Roman"/>
          <w:sz w:val="36"/>
          <w:szCs w:val="36"/>
          <w:lang w:val="fr-FR"/>
        </w:rPr>
      </w:pPr>
    </w:p>
    <w:p w14:paraId="71076023" w14:textId="38D64270" w:rsidR="00ED18D9" w:rsidRDefault="00ED18D9" w:rsidP="008C5B83">
      <w:pPr>
        <w:jc w:val="both"/>
        <w:rPr>
          <w:rFonts w:ascii="Times New Roman" w:hAnsi="Times New Roman" w:cs="Times New Roman"/>
          <w:sz w:val="36"/>
          <w:szCs w:val="36"/>
          <w:lang w:val="fr-FR"/>
        </w:rPr>
      </w:pPr>
      <w:r>
        <w:rPr>
          <w:rFonts w:ascii="Times New Roman" w:hAnsi="Times New Roman" w:cs="Times New Roman"/>
          <w:sz w:val="36"/>
          <w:szCs w:val="36"/>
          <w:lang w:val="fr-FR"/>
        </w:rPr>
        <w:t xml:space="preserve">Pour le </w:t>
      </w:r>
      <w:r w:rsidR="008C5B83">
        <w:rPr>
          <w:rFonts w:ascii="Times New Roman" w:hAnsi="Times New Roman" w:cs="Times New Roman"/>
          <w:sz w:val="36"/>
          <w:szCs w:val="36"/>
          <w:lang w:val="fr-FR"/>
        </w:rPr>
        <w:t xml:space="preserve">Dr Ousmane KANE, président de la Section des Sciences Agricoles (SSA) et </w:t>
      </w:r>
      <w:r w:rsidR="000F4A67">
        <w:rPr>
          <w:rFonts w:ascii="Times New Roman" w:hAnsi="Times New Roman" w:cs="Times New Roman"/>
          <w:sz w:val="36"/>
          <w:szCs w:val="36"/>
          <w:lang w:val="fr-FR"/>
        </w:rPr>
        <w:t>1</w:t>
      </w:r>
      <w:r w:rsidR="000F4A67" w:rsidRPr="000F4A67">
        <w:rPr>
          <w:rFonts w:ascii="Times New Roman" w:hAnsi="Times New Roman" w:cs="Times New Roman"/>
          <w:sz w:val="36"/>
          <w:szCs w:val="36"/>
          <w:vertAlign w:val="superscript"/>
          <w:lang w:val="fr-FR"/>
        </w:rPr>
        <w:t>er</w:t>
      </w:r>
      <w:r w:rsidR="000F4A67">
        <w:rPr>
          <w:rFonts w:ascii="Times New Roman" w:hAnsi="Times New Roman" w:cs="Times New Roman"/>
          <w:sz w:val="36"/>
          <w:szCs w:val="36"/>
          <w:lang w:val="fr-FR"/>
        </w:rPr>
        <w:t xml:space="preserve"> </w:t>
      </w:r>
      <w:r w:rsidR="008C5B83">
        <w:rPr>
          <w:rFonts w:ascii="Times New Roman" w:hAnsi="Times New Roman" w:cs="Times New Roman"/>
          <w:sz w:val="36"/>
          <w:szCs w:val="36"/>
          <w:lang w:val="fr-FR"/>
        </w:rPr>
        <w:t>vice-président de l’ANSTS</w:t>
      </w:r>
      <w:r>
        <w:rPr>
          <w:rFonts w:ascii="Times New Roman" w:hAnsi="Times New Roman" w:cs="Times New Roman"/>
          <w:sz w:val="36"/>
          <w:szCs w:val="36"/>
          <w:lang w:val="fr-FR"/>
        </w:rPr>
        <w:t>, les séances académiques sont des dates charnières</w:t>
      </w:r>
      <w:r w:rsidR="008C5B83">
        <w:rPr>
          <w:rFonts w:ascii="Times New Roman" w:hAnsi="Times New Roman" w:cs="Times New Roman"/>
          <w:sz w:val="36"/>
          <w:szCs w:val="36"/>
          <w:lang w:val="fr-FR"/>
        </w:rPr>
        <w:t xml:space="preserve">. </w:t>
      </w:r>
    </w:p>
    <w:p w14:paraId="68E8CAD2" w14:textId="432CD491" w:rsidR="00ED18D9" w:rsidRDefault="00ED18D9" w:rsidP="008C5B83">
      <w:pPr>
        <w:jc w:val="both"/>
        <w:rPr>
          <w:rFonts w:ascii="Times New Roman" w:hAnsi="Times New Roman" w:cs="Times New Roman"/>
          <w:sz w:val="36"/>
          <w:szCs w:val="36"/>
          <w:lang w:val="fr-FR"/>
        </w:rPr>
      </w:pPr>
      <w:r w:rsidRPr="00ED18D9">
        <w:rPr>
          <w:rFonts w:ascii="Times New Roman" w:hAnsi="Times New Roman" w:cs="Times New Roman"/>
          <w:i/>
          <w:iCs/>
          <w:sz w:val="36"/>
          <w:szCs w:val="36"/>
          <w:lang w:val="fr-FR"/>
        </w:rPr>
        <w:t>« </w:t>
      </w:r>
      <w:r w:rsidR="008C5B83" w:rsidRPr="00ED18D9">
        <w:rPr>
          <w:rFonts w:ascii="Times New Roman" w:hAnsi="Times New Roman" w:cs="Times New Roman"/>
          <w:i/>
          <w:iCs/>
          <w:sz w:val="36"/>
          <w:szCs w:val="36"/>
          <w:lang w:val="fr-FR"/>
        </w:rPr>
        <w:t xml:space="preserve">C’est le dernier mercredi du mois de novembre et tous les derniers mercredis sauf le mois d’août et décembre, </w:t>
      </w:r>
      <w:r w:rsidRPr="00ED18D9">
        <w:rPr>
          <w:rFonts w:ascii="Times New Roman" w:hAnsi="Times New Roman" w:cs="Times New Roman"/>
          <w:i/>
          <w:iCs/>
          <w:sz w:val="36"/>
          <w:szCs w:val="36"/>
          <w:lang w:val="fr-FR"/>
        </w:rPr>
        <w:t>nous avons</w:t>
      </w:r>
      <w:r w:rsidR="008C5B83" w:rsidRPr="00ED18D9">
        <w:rPr>
          <w:rFonts w:ascii="Times New Roman" w:hAnsi="Times New Roman" w:cs="Times New Roman"/>
          <w:i/>
          <w:iCs/>
          <w:sz w:val="36"/>
          <w:szCs w:val="36"/>
          <w:lang w:val="fr-FR"/>
        </w:rPr>
        <w:t xml:space="preserve"> nos séances d’animation de lecture académique</w:t>
      </w:r>
      <w:r w:rsidR="0050392C" w:rsidRPr="00ED18D9">
        <w:rPr>
          <w:rFonts w:ascii="Times New Roman" w:hAnsi="Times New Roman" w:cs="Times New Roman"/>
          <w:i/>
          <w:iCs/>
          <w:sz w:val="36"/>
          <w:szCs w:val="36"/>
          <w:lang w:val="fr-FR"/>
        </w:rPr>
        <w:t>. Ce sont des moments assez importants dans la vie, dans le dynamisme de notre académie. Ces moments permettent d’échanger avec des experts sur des thématiques précises. Aujourd’hui, c’était l’expertise concernant l’Agriculture du futur par un collègue de l’Académie Royale des Sciences du Maroc</w:t>
      </w:r>
      <w:r w:rsidRPr="00ED18D9">
        <w:rPr>
          <w:rFonts w:ascii="Times New Roman" w:hAnsi="Times New Roman" w:cs="Times New Roman"/>
          <w:i/>
          <w:iCs/>
          <w:sz w:val="36"/>
          <w:szCs w:val="36"/>
          <w:lang w:val="fr-FR"/>
        </w:rPr>
        <w:t>, le Pr Mohamed AIT KADI</w:t>
      </w:r>
      <w:r w:rsidR="0050392C" w:rsidRPr="00ED18D9">
        <w:rPr>
          <w:rFonts w:ascii="Times New Roman" w:hAnsi="Times New Roman" w:cs="Times New Roman"/>
          <w:i/>
          <w:iCs/>
          <w:sz w:val="36"/>
          <w:szCs w:val="36"/>
          <w:lang w:val="fr-FR"/>
        </w:rPr>
        <w:t xml:space="preserve"> et on avait aussi une deuxième présentation sur la modélisation mathématique de certains phénomènes comme les écosystèmes, les maladies entre autres dont mon collègue le Pr </w:t>
      </w:r>
      <w:r w:rsidR="0050392C" w:rsidRPr="00ED18D9">
        <w:rPr>
          <w:rFonts w:ascii="Times New Roman" w:hAnsi="Times New Roman" w:cs="Times New Roman"/>
          <w:i/>
          <w:iCs/>
          <w:sz w:val="36"/>
          <w:szCs w:val="36"/>
          <w:lang w:val="fr-FR"/>
        </w:rPr>
        <w:lastRenderedPageBreak/>
        <w:t xml:space="preserve">Cheikh </w:t>
      </w:r>
      <w:proofErr w:type="spellStart"/>
      <w:r w:rsidR="0050392C" w:rsidRPr="00ED18D9">
        <w:rPr>
          <w:rFonts w:ascii="Times New Roman" w:hAnsi="Times New Roman" w:cs="Times New Roman"/>
          <w:i/>
          <w:iCs/>
          <w:sz w:val="36"/>
          <w:szCs w:val="36"/>
          <w:lang w:val="fr-FR"/>
        </w:rPr>
        <w:t>Bécaye</w:t>
      </w:r>
      <w:proofErr w:type="spellEnd"/>
      <w:r w:rsidR="0050392C" w:rsidRPr="00ED18D9">
        <w:rPr>
          <w:rFonts w:ascii="Times New Roman" w:hAnsi="Times New Roman" w:cs="Times New Roman"/>
          <w:i/>
          <w:iCs/>
          <w:sz w:val="36"/>
          <w:szCs w:val="36"/>
          <w:lang w:val="fr-FR"/>
        </w:rPr>
        <w:t xml:space="preserve"> GAYE a évoqué. Ces rencontres nous permettent de débattre d’un sujet d’actualité et en ce qui concerne l’Agriculture du futur, on sait tous que la mission fondamentale de </w:t>
      </w:r>
      <w:r w:rsidR="00992088" w:rsidRPr="00ED18D9">
        <w:rPr>
          <w:rFonts w:ascii="Times New Roman" w:hAnsi="Times New Roman" w:cs="Times New Roman"/>
          <w:i/>
          <w:iCs/>
          <w:sz w:val="36"/>
          <w:szCs w:val="36"/>
          <w:lang w:val="fr-FR"/>
        </w:rPr>
        <w:t>l’agriculture, c’est</w:t>
      </w:r>
      <w:r w:rsidR="0050392C" w:rsidRPr="00ED18D9">
        <w:rPr>
          <w:rFonts w:ascii="Times New Roman" w:hAnsi="Times New Roman" w:cs="Times New Roman"/>
          <w:i/>
          <w:iCs/>
          <w:sz w:val="36"/>
          <w:szCs w:val="36"/>
          <w:lang w:val="fr-FR"/>
        </w:rPr>
        <w:t xml:space="preserve"> de nourrir les populations, de satisfaire les besoins alimentaires, nutritionnels en quantité et </w:t>
      </w:r>
      <w:r w:rsidR="00B1504C">
        <w:rPr>
          <w:rFonts w:ascii="Times New Roman" w:hAnsi="Times New Roman" w:cs="Times New Roman"/>
          <w:i/>
          <w:iCs/>
          <w:sz w:val="36"/>
          <w:szCs w:val="36"/>
          <w:lang w:val="fr-FR"/>
        </w:rPr>
        <w:t xml:space="preserve">en </w:t>
      </w:r>
      <w:r w:rsidR="0050392C" w:rsidRPr="00ED18D9">
        <w:rPr>
          <w:rFonts w:ascii="Times New Roman" w:hAnsi="Times New Roman" w:cs="Times New Roman"/>
          <w:i/>
          <w:iCs/>
          <w:sz w:val="36"/>
          <w:szCs w:val="36"/>
          <w:lang w:val="fr-FR"/>
        </w:rPr>
        <w:t>qualité. Maintenant l’agriculture doit faire face à de nouvelles problématiques de l’heure comme celles liées aux effets du changement climatique</w:t>
      </w:r>
      <w:r w:rsidR="00992088" w:rsidRPr="00ED18D9">
        <w:rPr>
          <w:rFonts w:ascii="Times New Roman" w:hAnsi="Times New Roman" w:cs="Times New Roman"/>
          <w:i/>
          <w:iCs/>
          <w:sz w:val="36"/>
          <w:szCs w:val="36"/>
          <w:lang w:val="fr-FR"/>
        </w:rPr>
        <w:t>, aux effets du réchauffement entre autres phénomènes</w:t>
      </w:r>
      <w:r w:rsidRPr="00ED18D9">
        <w:rPr>
          <w:rFonts w:ascii="Times New Roman" w:hAnsi="Times New Roman" w:cs="Times New Roman"/>
          <w:i/>
          <w:iCs/>
          <w:sz w:val="36"/>
          <w:szCs w:val="36"/>
          <w:lang w:val="fr-FR"/>
        </w:rPr>
        <w:t> »,</w:t>
      </w:r>
      <w:r>
        <w:rPr>
          <w:rFonts w:ascii="Times New Roman" w:hAnsi="Times New Roman" w:cs="Times New Roman"/>
          <w:sz w:val="36"/>
          <w:szCs w:val="36"/>
          <w:lang w:val="fr-FR"/>
        </w:rPr>
        <w:t xml:space="preserve"> a dit en marge de la séance le Dr KANE</w:t>
      </w:r>
      <w:r w:rsidR="00992088">
        <w:rPr>
          <w:rFonts w:ascii="Times New Roman" w:hAnsi="Times New Roman" w:cs="Times New Roman"/>
          <w:sz w:val="36"/>
          <w:szCs w:val="36"/>
          <w:lang w:val="fr-FR"/>
        </w:rPr>
        <w:t xml:space="preserve">. </w:t>
      </w:r>
    </w:p>
    <w:p w14:paraId="028D6D27" w14:textId="77777777" w:rsidR="00ED18D9" w:rsidRDefault="00ED18D9" w:rsidP="008C5B83">
      <w:pPr>
        <w:jc w:val="both"/>
        <w:rPr>
          <w:rFonts w:ascii="Times New Roman" w:hAnsi="Times New Roman" w:cs="Times New Roman"/>
          <w:sz w:val="36"/>
          <w:szCs w:val="36"/>
          <w:lang w:val="fr-FR"/>
        </w:rPr>
      </w:pPr>
    </w:p>
    <w:p w14:paraId="41B3FE48" w14:textId="122D95D2" w:rsidR="00FF390B" w:rsidRDefault="00ED18D9" w:rsidP="008C5B83">
      <w:pPr>
        <w:jc w:val="both"/>
        <w:rPr>
          <w:rFonts w:ascii="Times New Roman" w:hAnsi="Times New Roman" w:cs="Times New Roman"/>
          <w:i/>
          <w:iCs/>
          <w:sz w:val="36"/>
          <w:szCs w:val="36"/>
          <w:lang w:val="fr-FR"/>
        </w:rPr>
      </w:pPr>
      <w:r>
        <w:rPr>
          <w:rFonts w:ascii="Times New Roman" w:hAnsi="Times New Roman" w:cs="Times New Roman"/>
          <w:sz w:val="36"/>
          <w:szCs w:val="36"/>
          <w:lang w:val="fr-FR"/>
        </w:rPr>
        <w:t xml:space="preserve"> Le président de la SSA/ANSTS poursuit sa réflexion : </w:t>
      </w:r>
      <w:r w:rsidRPr="00ED18D9">
        <w:rPr>
          <w:rFonts w:ascii="Times New Roman" w:hAnsi="Times New Roman" w:cs="Times New Roman"/>
          <w:i/>
          <w:iCs/>
          <w:sz w:val="36"/>
          <w:szCs w:val="36"/>
          <w:lang w:val="fr-FR"/>
        </w:rPr>
        <w:t>« Il</w:t>
      </w:r>
      <w:r w:rsidR="00992088" w:rsidRPr="00ED18D9">
        <w:rPr>
          <w:rFonts w:ascii="Times New Roman" w:hAnsi="Times New Roman" w:cs="Times New Roman"/>
          <w:i/>
          <w:iCs/>
          <w:sz w:val="36"/>
          <w:szCs w:val="36"/>
          <w:lang w:val="fr-FR"/>
        </w:rPr>
        <w:t xml:space="preserve"> a proposé dans cette Agriculture future des pistes d’actions </w:t>
      </w:r>
      <w:r w:rsidR="00CC0D00" w:rsidRPr="00ED18D9">
        <w:rPr>
          <w:rFonts w:ascii="Times New Roman" w:hAnsi="Times New Roman" w:cs="Times New Roman"/>
          <w:i/>
          <w:iCs/>
          <w:sz w:val="36"/>
          <w:szCs w:val="36"/>
          <w:lang w:val="fr-FR"/>
        </w:rPr>
        <w:t>comme le</w:t>
      </w:r>
      <w:r w:rsidR="00992088" w:rsidRPr="00ED18D9">
        <w:rPr>
          <w:rFonts w:ascii="Times New Roman" w:hAnsi="Times New Roman" w:cs="Times New Roman"/>
          <w:i/>
          <w:iCs/>
          <w:sz w:val="36"/>
          <w:szCs w:val="36"/>
          <w:lang w:val="fr-FR"/>
        </w:rPr>
        <w:t xml:space="preserve"> rôle de la bio agriculture, de l’Intelligence Artificielle, de l’agriculture de précision, l’utilisation des robots et naturellement tout cela dans un contexte de digitalisation de l’information agricole</w:t>
      </w:r>
      <w:r w:rsidR="00CC0D00" w:rsidRPr="00ED18D9">
        <w:rPr>
          <w:rFonts w:ascii="Times New Roman" w:hAnsi="Times New Roman" w:cs="Times New Roman"/>
          <w:i/>
          <w:iCs/>
          <w:sz w:val="36"/>
          <w:szCs w:val="36"/>
          <w:lang w:val="fr-FR"/>
        </w:rPr>
        <w:t>. Tous ces éléments ont été passés en revue et ont permis d’échanger sur ce que les autres collègues qui ont participé et en présentiel et en ligne ont apporté comme contributions et questionnements</w:t>
      </w:r>
      <w:r w:rsidRPr="00ED18D9">
        <w:rPr>
          <w:rFonts w:ascii="Times New Roman" w:hAnsi="Times New Roman" w:cs="Times New Roman"/>
          <w:i/>
          <w:iCs/>
          <w:sz w:val="36"/>
          <w:szCs w:val="36"/>
          <w:lang w:val="fr-FR"/>
        </w:rPr>
        <w:t> »</w:t>
      </w:r>
      <w:r w:rsidR="00CC0D00" w:rsidRPr="00ED18D9">
        <w:rPr>
          <w:rFonts w:ascii="Times New Roman" w:hAnsi="Times New Roman" w:cs="Times New Roman"/>
          <w:i/>
          <w:iCs/>
          <w:sz w:val="36"/>
          <w:szCs w:val="36"/>
          <w:lang w:val="fr-FR"/>
        </w:rPr>
        <w:t xml:space="preserve">. </w:t>
      </w:r>
    </w:p>
    <w:p w14:paraId="2CB90643" w14:textId="77777777" w:rsidR="00ED18D9" w:rsidRDefault="00ED18D9" w:rsidP="008C5B83">
      <w:pPr>
        <w:jc w:val="both"/>
        <w:rPr>
          <w:rFonts w:ascii="Times New Roman" w:hAnsi="Times New Roman" w:cs="Times New Roman"/>
          <w:sz w:val="36"/>
          <w:szCs w:val="36"/>
          <w:lang w:val="fr-FR"/>
        </w:rPr>
      </w:pPr>
    </w:p>
    <w:p w14:paraId="1708CCDC" w14:textId="76066EAC" w:rsidR="001554A2" w:rsidRDefault="0062012D" w:rsidP="008C5B83">
      <w:pPr>
        <w:jc w:val="both"/>
        <w:rPr>
          <w:rFonts w:ascii="Times New Roman" w:hAnsi="Times New Roman" w:cs="Times New Roman"/>
          <w:sz w:val="36"/>
          <w:szCs w:val="36"/>
          <w:lang w:val="fr-FR"/>
        </w:rPr>
      </w:pPr>
      <w:r>
        <w:rPr>
          <w:rFonts w:ascii="Times New Roman" w:hAnsi="Times New Roman" w:cs="Times New Roman"/>
          <w:sz w:val="36"/>
          <w:szCs w:val="36"/>
          <w:lang w:val="fr-FR"/>
        </w:rPr>
        <w:t xml:space="preserve">Le </w:t>
      </w:r>
      <w:r w:rsidR="00B521BE">
        <w:rPr>
          <w:rFonts w:ascii="Times New Roman" w:hAnsi="Times New Roman" w:cs="Times New Roman"/>
          <w:sz w:val="36"/>
          <w:szCs w:val="36"/>
          <w:lang w:val="fr-FR"/>
        </w:rPr>
        <w:t xml:space="preserve">Professeur Diaraf </w:t>
      </w:r>
      <w:r>
        <w:rPr>
          <w:rFonts w:ascii="Times New Roman" w:hAnsi="Times New Roman" w:cs="Times New Roman"/>
          <w:sz w:val="36"/>
          <w:szCs w:val="36"/>
          <w:lang w:val="fr-FR"/>
        </w:rPr>
        <w:t>SECK</w:t>
      </w:r>
      <w:r w:rsidR="0037662C">
        <w:rPr>
          <w:rFonts w:ascii="Times New Roman" w:hAnsi="Times New Roman" w:cs="Times New Roman"/>
          <w:sz w:val="36"/>
          <w:szCs w:val="36"/>
          <w:lang w:val="fr-FR"/>
        </w:rPr>
        <w:t>, titulaire des universités de classe exceptionnelle, dernier échelon</w:t>
      </w:r>
      <w:r w:rsidR="00EB4594">
        <w:rPr>
          <w:rFonts w:ascii="Times New Roman" w:hAnsi="Times New Roman" w:cs="Times New Roman"/>
          <w:sz w:val="36"/>
          <w:szCs w:val="36"/>
          <w:lang w:val="fr-FR"/>
        </w:rPr>
        <w:t>, en poste à la FASEG, à l’UCAD,</w:t>
      </w:r>
      <w:r>
        <w:rPr>
          <w:rFonts w:ascii="Times New Roman" w:hAnsi="Times New Roman" w:cs="Times New Roman"/>
          <w:sz w:val="36"/>
          <w:szCs w:val="36"/>
          <w:lang w:val="fr-FR"/>
        </w:rPr>
        <w:t xml:space="preserve"> qui a exposé sur le thème </w:t>
      </w:r>
      <w:r w:rsidRPr="000F4A67">
        <w:rPr>
          <w:rFonts w:ascii="Times New Roman" w:hAnsi="Times New Roman" w:cs="Times New Roman"/>
          <w:i/>
          <w:iCs/>
          <w:sz w:val="36"/>
          <w:szCs w:val="36"/>
          <w:lang w:val="fr-FR"/>
        </w:rPr>
        <w:t>« Mathématiques et Environnements physique et du vivant : les cas de l’érosion côtière, la pollution et de maladies (cancer et sida) »,</w:t>
      </w:r>
      <w:r>
        <w:rPr>
          <w:rFonts w:ascii="Times New Roman" w:hAnsi="Times New Roman" w:cs="Times New Roman"/>
          <w:sz w:val="36"/>
          <w:szCs w:val="36"/>
          <w:lang w:val="fr-FR"/>
        </w:rPr>
        <w:t xml:space="preserve"> n’a pas tari d’éloges sur cette matière. </w:t>
      </w:r>
      <w:r w:rsidRPr="0062012D">
        <w:rPr>
          <w:rFonts w:ascii="Times New Roman" w:hAnsi="Times New Roman" w:cs="Times New Roman"/>
          <w:i/>
          <w:iCs/>
          <w:sz w:val="36"/>
          <w:szCs w:val="36"/>
          <w:lang w:val="fr-FR"/>
        </w:rPr>
        <w:t>« C’est un sujet passionnant, intéressant mais difficile parce qu’en fait, il faut étudier des phénomènes très complexes et tout ne dépend pas de notre environnement. Il y a le changement climatique, la fonte des neiges, la hauteur des océans qui</w:t>
      </w:r>
      <w:r w:rsidR="000F4A67">
        <w:rPr>
          <w:rFonts w:ascii="Times New Roman" w:hAnsi="Times New Roman" w:cs="Times New Roman"/>
          <w:i/>
          <w:iCs/>
          <w:sz w:val="36"/>
          <w:szCs w:val="36"/>
          <w:lang w:val="fr-FR"/>
        </w:rPr>
        <w:t xml:space="preserve"> est</w:t>
      </w:r>
      <w:r w:rsidRPr="0062012D">
        <w:rPr>
          <w:rFonts w:ascii="Times New Roman" w:hAnsi="Times New Roman" w:cs="Times New Roman"/>
          <w:i/>
          <w:iCs/>
          <w:sz w:val="36"/>
          <w:szCs w:val="36"/>
          <w:lang w:val="fr-FR"/>
        </w:rPr>
        <w:t xml:space="preserve"> un élément déterminant. Quand les hauteurs augmentent, il y a une énergie mécanique qui se renforce, ce qui nous mène à des questions très complexes. La dynamique de l’eau doit être adressée comme </w:t>
      </w:r>
      <w:r w:rsidRPr="0062012D">
        <w:rPr>
          <w:rFonts w:ascii="Times New Roman" w:hAnsi="Times New Roman" w:cs="Times New Roman"/>
          <w:i/>
          <w:iCs/>
          <w:sz w:val="36"/>
          <w:szCs w:val="36"/>
          <w:lang w:val="fr-FR"/>
        </w:rPr>
        <w:lastRenderedPageBreak/>
        <w:t>une question mais cela doit être couplé avec les aspects</w:t>
      </w:r>
      <w:r>
        <w:rPr>
          <w:rFonts w:ascii="Times New Roman" w:hAnsi="Times New Roman" w:cs="Times New Roman"/>
          <w:sz w:val="36"/>
          <w:szCs w:val="36"/>
          <w:lang w:val="fr-FR"/>
        </w:rPr>
        <w:t xml:space="preserve"> </w:t>
      </w:r>
      <w:r w:rsidRPr="001554A2">
        <w:rPr>
          <w:rFonts w:ascii="Times New Roman" w:hAnsi="Times New Roman" w:cs="Times New Roman"/>
          <w:i/>
          <w:iCs/>
          <w:sz w:val="36"/>
          <w:szCs w:val="36"/>
          <w:lang w:val="fr-FR"/>
        </w:rPr>
        <w:t xml:space="preserve">morpho dynamiques de transports de sable. C’est ce </w:t>
      </w:r>
      <w:r w:rsidR="000F4A67">
        <w:rPr>
          <w:rFonts w:ascii="Times New Roman" w:hAnsi="Times New Roman" w:cs="Times New Roman"/>
          <w:i/>
          <w:iCs/>
          <w:sz w:val="36"/>
          <w:szCs w:val="36"/>
          <w:lang w:val="fr-FR"/>
        </w:rPr>
        <w:t xml:space="preserve">qui </w:t>
      </w:r>
      <w:r w:rsidRPr="001554A2">
        <w:rPr>
          <w:rFonts w:ascii="Times New Roman" w:hAnsi="Times New Roman" w:cs="Times New Roman"/>
          <w:i/>
          <w:iCs/>
          <w:sz w:val="36"/>
          <w:szCs w:val="36"/>
          <w:lang w:val="fr-FR"/>
        </w:rPr>
        <w:t xml:space="preserve">créé l’érosion côtière. Si on ne comprend pas ce phénomène, on ne peut pas proposer des solutions viables et fiables. </w:t>
      </w:r>
      <w:r w:rsidR="001554A2" w:rsidRPr="001554A2">
        <w:rPr>
          <w:rFonts w:ascii="Times New Roman" w:hAnsi="Times New Roman" w:cs="Times New Roman"/>
          <w:i/>
          <w:iCs/>
          <w:sz w:val="36"/>
          <w:szCs w:val="36"/>
          <w:lang w:val="fr-FR"/>
        </w:rPr>
        <w:t>Ce sont des difficultés qui existent et depuis 20 ans, nous y travaillons »,</w:t>
      </w:r>
      <w:r w:rsidR="001554A2">
        <w:rPr>
          <w:rFonts w:ascii="Times New Roman" w:hAnsi="Times New Roman" w:cs="Times New Roman"/>
          <w:sz w:val="36"/>
          <w:szCs w:val="36"/>
          <w:lang w:val="fr-FR"/>
        </w:rPr>
        <w:t xml:space="preserve"> a expliqué le Professeur Diaraf SECK. </w:t>
      </w:r>
    </w:p>
    <w:p w14:paraId="0C0F14EB" w14:textId="048B1380" w:rsidR="001554A2" w:rsidRDefault="001554A2" w:rsidP="008C5B83">
      <w:pPr>
        <w:jc w:val="both"/>
        <w:rPr>
          <w:rFonts w:ascii="Times New Roman" w:hAnsi="Times New Roman" w:cs="Times New Roman"/>
          <w:sz w:val="36"/>
          <w:szCs w:val="36"/>
          <w:lang w:val="fr-FR"/>
        </w:rPr>
      </w:pPr>
      <w:r>
        <w:rPr>
          <w:rFonts w:ascii="Times New Roman" w:hAnsi="Times New Roman" w:cs="Times New Roman"/>
          <w:sz w:val="36"/>
          <w:szCs w:val="36"/>
          <w:lang w:val="fr-FR"/>
        </w:rPr>
        <w:t xml:space="preserve">Il s’est montré assez pessimiste en avouant qu’ils ne sont pas au bout de leurs peines. </w:t>
      </w:r>
    </w:p>
    <w:p w14:paraId="1D1268BC" w14:textId="1887DF06" w:rsidR="001554A2" w:rsidRDefault="001554A2" w:rsidP="008C5B83">
      <w:pPr>
        <w:jc w:val="both"/>
        <w:rPr>
          <w:rFonts w:ascii="Times New Roman" w:hAnsi="Times New Roman" w:cs="Times New Roman"/>
          <w:sz w:val="36"/>
          <w:szCs w:val="36"/>
          <w:lang w:val="fr-FR"/>
        </w:rPr>
      </w:pPr>
      <w:r>
        <w:rPr>
          <w:rFonts w:ascii="Times New Roman" w:hAnsi="Times New Roman" w:cs="Times New Roman"/>
          <w:sz w:val="36"/>
          <w:szCs w:val="36"/>
          <w:lang w:val="fr-FR"/>
        </w:rPr>
        <w:t xml:space="preserve">Dans son exposé, il a abordé trois problématiques voire quatre qui sont ceux d’érosion (au moins 20 ans d’occupation), de pollution qui dure au moins depuis 15 ans, de bio mathématiques. Le Pr SECK affirme qu’il n’a présenté que les problématiques liées au sida et aux cellules cancéreuses où on a des tumeurs et que chaque problématique mérite des séries d’exposés. </w:t>
      </w:r>
    </w:p>
    <w:p w14:paraId="7D3F43D7" w14:textId="176CDD1E" w:rsidR="001554A2" w:rsidRDefault="0037662C" w:rsidP="008C5B83">
      <w:pPr>
        <w:jc w:val="both"/>
        <w:rPr>
          <w:rFonts w:ascii="Times New Roman" w:hAnsi="Times New Roman" w:cs="Times New Roman"/>
          <w:sz w:val="36"/>
          <w:szCs w:val="36"/>
          <w:lang w:val="fr-FR"/>
        </w:rPr>
      </w:pPr>
      <w:r>
        <w:rPr>
          <w:rFonts w:ascii="Times New Roman" w:hAnsi="Times New Roman" w:cs="Times New Roman"/>
          <w:i/>
          <w:iCs/>
          <w:sz w:val="36"/>
          <w:szCs w:val="36"/>
          <w:lang w:val="fr-FR"/>
        </w:rPr>
        <w:t xml:space="preserve">« On était en face d’académiciens avertis, qui ont une grande expérience et on vous donne quelques minutes pour que vous fassiez l’économie d’années de recherche », </w:t>
      </w:r>
      <w:r>
        <w:rPr>
          <w:rFonts w:ascii="Times New Roman" w:hAnsi="Times New Roman" w:cs="Times New Roman"/>
          <w:sz w:val="36"/>
          <w:szCs w:val="36"/>
          <w:lang w:val="fr-FR"/>
        </w:rPr>
        <w:t xml:space="preserve">clarifie Pr Diaraf Seck. </w:t>
      </w:r>
    </w:p>
    <w:p w14:paraId="25B094CE" w14:textId="6A488B60" w:rsidR="0037662C" w:rsidRDefault="00EB4594" w:rsidP="008C5B83">
      <w:pPr>
        <w:jc w:val="both"/>
        <w:rPr>
          <w:rFonts w:ascii="Times New Roman" w:hAnsi="Times New Roman" w:cs="Times New Roman"/>
          <w:sz w:val="36"/>
          <w:szCs w:val="36"/>
          <w:lang w:val="fr-FR"/>
        </w:rPr>
      </w:pPr>
      <w:r>
        <w:rPr>
          <w:rFonts w:ascii="Times New Roman" w:hAnsi="Times New Roman" w:cs="Times New Roman"/>
          <w:sz w:val="36"/>
          <w:szCs w:val="36"/>
          <w:lang w:val="fr-FR"/>
        </w:rPr>
        <w:t>I</w:t>
      </w:r>
      <w:r w:rsidR="0037662C">
        <w:rPr>
          <w:rFonts w:ascii="Times New Roman" w:hAnsi="Times New Roman" w:cs="Times New Roman"/>
          <w:sz w:val="36"/>
          <w:szCs w:val="36"/>
          <w:lang w:val="fr-FR"/>
        </w:rPr>
        <w:t xml:space="preserve">l estime que les </w:t>
      </w:r>
      <w:r w:rsidR="0037662C" w:rsidRPr="000F4A67">
        <w:rPr>
          <w:rFonts w:ascii="Times New Roman" w:hAnsi="Times New Roman" w:cs="Times New Roman"/>
          <w:i/>
          <w:iCs/>
          <w:sz w:val="36"/>
          <w:szCs w:val="36"/>
          <w:lang w:val="fr-FR"/>
        </w:rPr>
        <w:t>« Mathématiques, c’est un langage pour faire</w:t>
      </w:r>
      <w:r w:rsidR="000F4A67" w:rsidRPr="000F4A67">
        <w:rPr>
          <w:rFonts w:ascii="Times New Roman" w:hAnsi="Times New Roman" w:cs="Times New Roman"/>
          <w:i/>
          <w:iCs/>
          <w:sz w:val="36"/>
          <w:szCs w:val="36"/>
          <w:lang w:val="fr-FR"/>
        </w:rPr>
        <w:t xml:space="preserve"> parler</w:t>
      </w:r>
      <w:r w:rsidR="0037662C" w:rsidRPr="000F4A67">
        <w:rPr>
          <w:rFonts w:ascii="Times New Roman" w:hAnsi="Times New Roman" w:cs="Times New Roman"/>
          <w:i/>
          <w:iCs/>
          <w:sz w:val="36"/>
          <w:szCs w:val="36"/>
          <w:lang w:val="fr-FR"/>
        </w:rPr>
        <w:t xml:space="preserve"> des objets qui ne peuvent pas parler comme nous. Et pour y arriver, il faut des outils, des méthodes, une interaction et c’est à vous de poser les débats et de récupérer les réponses pour voir la cohérence »,</w:t>
      </w:r>
      <w:r w:rsidR="0037662C">
        <w:rPr>
          <w:rFonts w:ascii="Times New Roman" w:hAnsi="Times New Roman" w:cs="Times New Roman"/>
          <w:sz w:val="36"/>
          <w:szCs w:val="36"/>
          <w:lang w:val="fr-FR"/>
        </w:rPr>
        <w:t xml:space="preserve"> a-t-il approfondi. </w:t>
      </w:r>
    </w:p>
    <w:p w14:paraId="6B065323" w14:textId="77777777" w:rsidR="000F4A67" w:rsidRDefault="000F4A67" w:rsidP="008C5B83">
      <w:pPr>
        <w:jc w:val="both"/>
        <w:rPr>
          <w:rFonts w:ascii="Times New Roman" w:hAnsi="Times New Roman" w:cs="Times New Roman"/>
          <w:sz w:val="36"/>
          <w:szCs w:val="36"/>
          <w:lang w:val="fr-FR"/>
        </w:rPr>
      </w:pPr>
    </w:p>
    <w:p w14:paraId="78D927D3" w14:textId="634862E2" w:rsidR="0037662C" w:rsidRDefault="00914F59" w:rsidP="008C5B83">
      <w:pPr>
        <w:jc w:val="both"/>
        <w:rPr>
          <w:rFonts w:ascii="Times New Roman" w:hAnsi="Times New Roman" w:cs="Times New Roman"/>
          <w:sz w:val="36"/>
          <w:szCs w:val="36"/>
          <w:lang w:val="fr-FR"/>
        </w:rPr>
      </w:pPr>
      <w:r>
        <w:rPr>
          <w:rFonts w:ascii="Times New Roman" w:hAnsi="Times New Roman" w:cs="Times New Roman"/>
          <w:sz w:val="36"/>
          <w:szCs w:val="36"/>
          <w:lang w:val="fr-FR"/>
        </w:rPr>
        <w:t xml:space="preserve">La prochaine séance académique aura lieu le dernier mercredi du mois de janvier 2025. </w:t>
      </w:r>
    </w:p>
    <w:p w14:paraId="3132538F" w14:textId="77777777" w:rsidR="00ED18D9" w:rsidRDefault="00ED18D9" w:rsidP="008C5B83">
      <w:pPr>
        <w:jc w:val="both"/>
        <w:rPr>
          <w:rFonts w:ascii="Times New Roman" w:hAnsi="Times New Roman" w:cs="Times New Roman"/>
          <w:sz w:val="36"/>
          <w:szCs w:val="36"/>
          <w:lang w:val="fr-FR"/>
        </w:rPr>
      </w:pPr>
    </w:p>
    <w:p w14:paraId="203DF351" w14:textId="77777777" w:rsidR="00872C9E" w:rsidRDefault="00872C9E" w:rsidP="000F4A67">
      <w:pPr>
        <w:jc w:val="center"/>
        <w:rPr>
          <w:rFonts w:ascii="Times New Roman" w:hAnsi="Times New Roman" w:cs="Times New Roman"/>
          <w:b/>
          <w:bCs/>
          <w:sz w:val="36"/>
          <w:szCs w:val="36"/>
          <w:lang w:val="fr-FR"/>
        </w:rPr>
      </w:pPr>
    </w:p>
    <w:p w14:paraId="0056D250" w14:textId="77777777" w:rsidR="00872C9E" w:rsidRDefault="00872C9E" w:rsidP="000F4A67">
      <w:pPr>
        <w:jc w:val="center"/>
        <w:rPr>
          <w:rFonts w:ascii="Times New Roman" w:hAnsi="Times New Roman" w:cs="Times New Roman"/>
          <w:b/>
          <w:bCs/>
          <w:sz w:val="36"/>
          <w:szCs w:val="36"/>
          <w:lang w:val="fr-FR"/>
        </w:rPr>
      </w:pPr>
    </w:p>
    <w:p w14:paraId="29880522" w14:textId="77777777" w:rsidR="00872C9E" w:rsidRDefault="00872C9E" w:rsidP="000F4A67">
      <w:pPr>
        <w:jc w:val="center"/>
        <w:rPr>
          <w:rFonts w:ascii="Times New Roman" w:hAnsi="Times New Roman" w:cs="Times New Roman"/>
          <w:b/>
          <w:bCs/>
          <w:sz w:val="36"/>
          <w:szCs w:val="36"/>
          <w:lang w:val="fr-FR"/>
        </w:rPr>
      </w:pPr>
    </w:p>
    <w:p w14:paraId="45D585F5" w14:textId="77777777" w:rsidR="00ED18D9" w:rsidRDefault="00ED18D9" w:rsidP="008C5B83">
      <w:pPr>
        <w:jc w:val="both"/>
        <w:rPr>
          <w:rFonts w:ascii="Times New Roman" w:hAnsi="Times New Roman" w:cs="Times New Roman"/>
          <w:sz w:val="36"/>
          <w:szCs w:val="36"/>
          <w:lang w:val="fr-FR"/>
        </w:rPr>
      </w:pPr>
    </w:p>
    <w:p w14:paraId="0C1F993A" w14:textId="5F4C72BC" w:rsidR="00ED18D9" w:rsidRPr="000F4A67" w:rsidRDefault="00ED18D9" w:rsidP="008C5B83">
      <w:pPr>
        <w:jc w:val="both"/>
        <w:rPr>
          <w:rFonts w:ascii="Times New Roman" w:hAnsi="Times New Roman" w:cs="Times New Roman"/>
          <w:b/>
          <w:bCs/>
          <w:sz w:val="36"/>
          <w:szCs w:val="36"/>
          <w:lang w:val="fr-FR"/>
        </w:rPr>
      </w:pPr>
      <w:r w:rsidRPr="000F4A67">
        <w:rPr>
          <w:rFonts w:ascii="Times New Roman" w:hAnsi="Times New Roman" w:cs="Times New Roman"/>
          <w:b/>
          <w:bCs/>
          <w:sz w:val="36"/>
          <w:szCs w:val="36"/>
          <w:lang w:val="fr-FR"/>
        </w:rPr>
        <w:lastRenderedPageBreak/>
        <w:t xml:space="preserve">En marge de la séance académique, le Dr Ousmane KANE insiste sur les missions de l’Académie Nationale </w:t>
      </w:r>
      <w:r w:rsidR="000F4A67" w:rsidRPr="000F4A67">
        <w:rPr>
          <w:rFonts w:ascii="Times New Roman" w:hAnsi="Times New Roman" w:cs="Times New Roman"/>
          <w:b/>
          <w:bCs/>
          <w:sz w:val="36"/>
          <w:szCs w:val="36"/>
          <w:lang w:val="fr-FR"/>
        </w:rPr>
        <w:t xml:space="preserve">des Sciences et Techniques du Sénégal (ANSTS). </w:t>
      </w:r>
    </w:p>
    <w:p w14:paraId="6442DB66" w14:textId="77777777" w:rsidR="000F4A67" w:rsidRDefault="000F4A67" w:rsidP="008C5B83">
      <w:pPr>
        <w:jc w:val="both"/>
        <w:rPr>
          <w:rFonts w:ascii="Times New Roman" w:hAnsi="Times New Roman" w:cs="Times New Roman"/>
          <w:sz w:val="36"/>
          <w:szCs w:val="36"/>
          <w:lang w:val="fr-FR"/>
        </w:rPr>
      </w:pPr>
    </w:p>
    <w:p w14:paraId="3963D101" w14:textId="322F84AE" w:rsidR="00ED18D9" w:rsidRDefault="000F4A67" w:rsidP="00302C1D">
      <w:pPr>
        <w:jc w:val="both"/>
        <w:rPr>
          <w:rFonts w:ascii="Times New Roman" w:hAnsi="Times New Roman" w:cs="Times New Roman"/>
          <w:sz w:val="36"/>
          <w:szCs w:val="36"/>
          <w:lang w:val="fr-FR"/>
        </w:rPr>
      </w:pPr>
      <w:r w:rsidRPr="000F4A67">
        <w:rPr>
          <w:rFonts w:ascii="Times New Roman" w:hAnsi="Times New Roman" w:cs="Times New Roman"/>
          <w:i/>
          <w:iCs/>
          <w:sz w:val="36"/>
          <w:szCs w:val="36"/>
          <w:lang w:val="fr-FR"/>
        </w:rPr>
        <w:t>« </w:t>
      </w:r>
      <w:r w:rsidR="00ED18D9" w:rsidRPr="000F4A67">
        <w:rPr>
          <w:rFonts w:ascii="Times New Roman" w:hAnsi="Times New Roman" w:cs="Times New Roman"/>
          <w:i/>
          <w:iCs/>
          <w:sz w:val="36"/>
          <w:szCs w:val="36"/>
          <w:lang w:val="fr-FR"/>
        </w:rPr>
        <w:t>Notre devise au niveau de l’ANSTS, c’est être au Service de la Nation et le Savoir pour Guider, naturellement le Savoir Scientifique. Pour guider les pouvoirs publics avec la communauté scientifique (Universités, centre de recherches, etc.). Guider pour que le savoir soit appréhendé par notre communauté. Le rôle de l’ANSTS c’est de faire en sorte que le changement climatique, les Organismes Génétiquement Modifiés soient aussi compris dans un langage simple, accessible, où tous les Sénégalais, les communautés puissent comprendre. Des thématiques comme celles-là, avec la médiatisation, peuvent être exploitées, appréhendées par le commun de notre communauté au niveau des populations. C’est aussi de notre devoir. L’</w:t>
      </w:r>
      <w:r w:rsidR="00C46B37">
        <w:rPr>
          <w:rFonts w:ascii="Times New Roman" w:hAnsi="Times New Roman" w:cs="Times New Roman"/>
          <w:i/>
          <w:iCs/>
          <w:sz w:val="36"/>
          <w:szCs w:val="36"/>
          <w:lang w:val="fr-FR"/>
        </w:rPr>
        <w:t>A</w:t>
      </w:r>
      <w:r w:rsidR="00ED18D9" w:rsidRPr="000F4A67">
        <w:rPr>
          <w:rFonts w:ascii="Times New Roman" w:hAnsi="Times New Roman" w:cs="Times New Roman"/>
          <w:i/>
          <w:iCs/>
          <w:sz w:val="36"/>
          <w:szCs w:val="36"/>
          <w:lang w:val="fr-FR"/>
        </w:rPr>
        <w:t>cadémie a plusieurs groupes cibles comme les pouvoirs publics, les opérateurs économiques, les chercheurs, les scientifiques, le simple citoyen, les jeunes pour promouvoir l’enseignement des Sciences</w:t>
      </w:r>
      <w:r w:rsidR="00C46B37">
        <w:rPr>
          <w:rFonts w:ascii="Times New Roman" w:hAnsi="Times New Roman" w:cs="Times New Roman"/>
          <w:i/>
          <w:iCs/>
          <w:sz w:val="36"/>
          <w:szCs w:val="36"/>
          <w:lang w:val="fr-FR"/>
        </w:rPr>
        <w:t> </w:t>
      </w:r>
      <w:r w:rsidR="00302C1D">
        <w:rPr>
          <w:rFonts w:ascii="Times New Roman" w:hAnsi="Times New Roman" w:cs="Times New Roman"/>
          <w:i/>
          <w:iCs/>
          <w:sz w:val="36"/>
          <w:szCs w:val="36"/>
          <w:lang w:val="fr-FR"/>
        </w:rPr>
        <w:t xml:space="preserve">tant </w:t>
      </w:r>
      <w:r w:rsidR="00EB4594">
        <w:rPr>
          <w:rFonts w:ascii="Times New Roman" w:hAnsi="Times New Roman" w:cs="Times New Roman"/>
          <w:i/>
          <w:iCs/>
          <w:sz w:val="36"/>
          <w:szCs w:val="36"/>
          <w:lang w:val="fr-FR"/>
        </w:rPr>
        <w:t>du prés</w:t>
      </w:r>
      <w:r w:rsidR="00ED18D9" w:rsidRPr="000F4A67">
        <w:rPr>
          <w:rFonts w:ascii="Times New Roman" w:hAnsi="Times New Roman" w:cs="Times New Roman"/>
          <w:i/>
          <w:iCs/>
          <w:sz w:val="36"/>
          <w:szCs w:val="36"/>
          <w:lang w:val="fr-FR"/>
        </w:rPr>
        <w:t>colaire</w:t>
      </w:r>
      <w:r w:rsidR="00EB4594">
        <w:rPr>
          <w:rFonts w:ascii="Times New Roman" w:hAnsi="Times New Roman" w:cs="Times New Roman"/>
          <w:i/>
          <w:iCs/>
          <w:sz w:val="36"/>
          <w:szCs w:val="36"/>
          <w:lang w:val="fr-FR"/>
        </w:rPr>
        <w:t xml:space="preserve"> </w:t>
      </w:r>
      <w:r w:rsidR="00302C1D" w:rsidRPr="00302C1D">
        <w:rPr>
          <w:rFonts w:ascii="Times New Roman" w:hAnsi="Times New Roman" w:cs="Times New Roman"/>
          <w:color w:val="000000" w:themeColor="text1"/>
          <w:sz w:val="36"/>
          <w:szCs w:val="36"/>
          <w:lang w:val="fr-FR"/>
        </w:rPr>
        <w:t>qu’au</w:t>
      </w:r>
      <w:r w:rsidR="00302C1D">
        <w:rPr>
          <w:rFonts w:ascii="Times New Roman" w:hAnsi="Times New Roman" w:cs="Times New Roman"/>
          <w:color w:val="000000" w:themeColor="text1"/>
          <w:sz w:val="36"/>
          <w:szCs w:val="36"/>
          <w:lang w:val="fr-FR"/>
        </w:rPr>
        <w:t xml:space="preserve"> </w:t>
      </w:r>
      <w:r w:rsidR="00ED18D9" w:rsidRPr="000F4A67">
        <w:rPr>
          <w:rFonts w:ascii="Times New Roman" w:hAnsi="Times New Roman" w:cs="Times New Roman"/>
          <w:i/>
          <w:iCs/>
          <w:sz w:val="36"/>
          <w:szCs w:val="36"/>
          <w:lang w:val="fr-FR"/>
        </w:rPr>
        <w:t>supérieur. Cela, participe à la mise en œuvre du programme de notre travail à chaque année, d’où l’importance des séances de lecture</w:t>
      </w:r>
      <w:r w:rsidRPr="000F4A67">
        <w:rPr>
          <w:rFonts w:ascii="Times New Roman" w:hAnsi="Times New Roman" w:cs="Times New Roman"/>
          <w:i/>
          <w:iCs/>
          <w:sz w:val="36"/>
          <w:szCs w:val="36"/>
          <w:lang w:val="fr-FR"/>
        </w:rPr>
        <w:t> »,</w:t>
      </w:r>
      <w:r>
        <w:rPr>
          <w:rFonts w:ascii="Times New Roman" w:hAnsi="Times New Roman" w:cs="Times New Roman"/>
          <w:sz w:val="36"/>
          <w:szCs w:val="36"/>
          <w:lang w:val="fr-FR"/>
        </w:rPr>
        <w:t xml:space="preserve"> a-t-il décortiqué point par point les missions de l’</w:t>
      </w:r>
      <w:r w:rsidR="00C46B37">
        <w:rPr>
          <w:rFonts w:ascii="Times New Roman" w:hAnsi="Times New Roman" w:cs="Times New Roman"/>
          <w:sz w:val="36"/>
          <w:szCs w:val="36"/>
          <w:lang w:val="fr-FR"/>
        </w:rPr>
        <w:t>A</w:t>
      </w:r>
      <w:r>
        <w:rPr>
          <w:rFonts w:ascii="Times New Roman" w:hAnsi="Times New Roman" w:cs="Times New Roman"/>
          <w:sz w:val="36"/>
          <w:szCs w:val="36"/>
          <w:lang w:val="fr-FR"/>
        </w:rPr>
        <w:t>cadémie</w:t>
      </w:r>
      <w:r w:rsidR="00ED18D9">
        <w:rPr>
          <w:rFonts w:ascii="Times New Roman" w:hAnsi="Times New Roman" w:cs="Times New Roman"/>
          <w:sz w:val="36"/>
          <w:szCs w:val="36"/>
          <w:lang w:val="fr-FR"/>
        </w:rPr>
        <w:t xml:space="preserve">. </w:t>
      </w:r>
    </w:p>
    <w:p w14:paraId="4555F2F9" w14:textId="77777777" w:rsidR="00ED18D9" w:rsidRDefault="00ED18D9" w:rsidP="00ED18D9">
      <w:pPr>
        <w:jc w:val="both"/>
        <w:rPr>
          <w:rFonts w:ascii="Times New Roman" w:hAnsi="Times New Roman" w:cs="Times New Roman"/>
          <w:sz w:val="36"/>
          <w:szCs w:val="36"/>
          <w:lang w:val="fr-FR"/>
        </w:rPr>
      </w:pPr>
    </w:p>
    <w:p w14:paraId="02FCDAD5" w14:textId="77777777" w:rsidR="00ED18D9" w:rsidRDefault="00ED18D9" w:rsidP="008C5B83">
      <w:pPr>
        <w:jc w:val="both"/>
        <w:rPr>
          <w:rFonts w:ascii="Times New Roman" w:hAnsi="Times New Roman" w:cs="Times New Roman"/>
          <w:sz w:val="36"/>
          <w:szCs w:val="36"/>
          <w:lang w:val="fr-FR"/>
        </w:rPr>
      </w:pPr>
    </w:p>
    <w:p w14:paraId="174EC445" w14:textId="77777777" w:rsidR="00872C9E" w:rsidRPr="00872C9E" w:rsidRDefault="00872C9E" w:rsidP="00872C9E">
      <w:pPr>
        <w:jc w:val="right"/>
        <w:rPr>
          <w:rFonts w:ascii="Times New Roman" w:hAnsi="Times New Roman" w:cs="Times New Roman"/>
          <w:b/>
          <w:bCs/>
          <w:sz w:val="36"/>
          <w:szCs w:val="36"/>
          <w:lang w:val="fr-FR"/>
        </w:rPr>
      </w:pPr>
      <w:r w:rsidRPr="000F4A67">
        <w:rPr>
          <w:rFonts w:ascii="Times New Roman" w:hAnsi="Times New Roman" w:cs="Times New Roman"/>
          <w:b/>
          <w:bCs/>
          <w:sz w:val="36"/>
          <w:szCs w:val="36"/>
          <w:lang w:val="fr-FR"/>
        </w:rPr>
        <w:t xml:space="preserve">Oumar </w:t>
      </w:r>
      <w:proofErr w:type="spellStart"/>
      <w:r w:rsidRPr="000F4A67">
        <w:rPr>
          <w:rFonts w:ascii="Times New Roman" w:hAnsi="Times New Roman" w:cs="Times New Roman"/>
          <w:b/>
          <w:bCs/>
          <w:sz w:val="36"/>
          <w:szCs w:val="36"/>
          <w:lang w:val="fr-FR"/>
        </w:rPr>
        <w:t>Charif</w:t>
      </w:r>
      <w:proofErr w:type="spellEnd"/>
      <w:r w:rsidRPr="000F4A67">
        <w:rPr>
          <w:rFonts w:ascii="Times New Roman" w:hAnsi="Times New Roman" w:cs="Times New Roman"/>
          <w:b/>
          <w:bCs/>
          <w:sz w:val="36"/>
          <w:szCs w:val="36"/>
          <w:lang w:val="fr-FR"/>
        </w:rPr>
        <w:t xml:space="preserve"> NDAO</w:t>
      </w:r>
    </w:p>
    <w:p w14:paraId="7B9B7F3A" w14:textId="77777777" w:rsidR="0037662C" w:rsidRDefault="0037662C" w:rsidP="008C5B83">
      <w:pPr>
        <w:jc w:val="both"/>
        <w:rPr>
          <w:rFonts w:ascii="Times New Roman" w:hAnsi="Times New Roman" w:cs="Times New Roman"/>
          <w:sz w:val="36"/>
          <w:szCs w:val="36"/>
          <w:lang w:val="fr-FR"/>
        </w:rPr>
      </w:pPr>
    </w:p>
    <w:p w14:paraId="7D0AD1F2" w14:textId="58EF96C2" w:rsidR="0037662C" w:rsidRPr="00872C9E" w:rsidRDefault="00872C9E" w:rsidP="00872C9E">
      <w:pPr>
        <w:tabs>
          <w:tab w:val="left" w:pos="5925"/>
        </w:tabs>
        <w:rPr>
          <w:rFonts w:ascii="Times New Roman" w:hAnsi="Times New Roman" w:cs="Times New Roman"/>
          <w:sz w:val="28"/>
          <w:szCs w:val="28"/>
          <w:lang w:val="fr-FR"/>
        </w:rPr>
      </w:pPr>
      <w:r>
        <w:rPr>
          <w:rFonts w:ascii="Times New Roman" w:hAnsi="Times New Roman" w:cs="Times New Roman"/>
          <w:sz w:val="36"/>
          <w:szCs w:val="36"/>
          <w:lang w:val="fr-FR"/>
        </w:rPr>
        <w:tab/>
      </w:r>
      <w:r w:rsidRPr="00872C9E">
        <w:rPr>
          <w:rFonts w:ascii="Times New Roman" w:hAnsi="Times New Roman" w:cs="Times New Roman"/>
          <w:sz w:val="28"/>
          <w:szCs w:val="28"/>
          <w:lang w:val="fr-FR"/>
        </w:rPr>
        <w:t>Consultant OSN MEDIA</w:t>
      </w:r>
    </w:p>
    <w:p w14:paraId="67F12E40" w14:textId="5F95F5EF" w:rsidR="00B521BE" w:rsidRPr="00872C9E" w:rsidRDefault="001554A2" w:rsidP="00872C9E">
      <w:pPr>
        <w:rPr>
          <w:rFonts w:ascii="Times New Roman" w:hAnsi="Times New Roman" w:cs="Times New Roman"/>
          <w:sz w:val="28"/>
          <w:szCs w:val="28"/>
          <w:lang w:val="fr-FR"/>
        </w:rPr>
      </w:pPr>
      <w:r w:rsidRPr="00872C9E">
        <w:rPr>
          <w:rFonts w:ascii="Times New Roman" w:hAnsi="Times New Roman" w:cs="Times New Roman"/>
          <w:sz w:val="28"/>
          <w:szCs w:val="28"/>
          <w:lang w:val="fr-FR"/>
        </w:rPr>
        <w:t xml:space="preserve"> </w:t>
      </w:r>
    </w:p>
    <w:sectPr w:rsidR="00B521BE" w:rsidRPr="00872C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83"/>
    <w:rsid w:val="0002378F"/>
    <w:rsid w:val="000F4A67"/>
    <w:rsid w:val="001554A2"/>
    <w:rsid w:val="002B3CF4"/>
    <w:rsid w:val="002F2CC2"/>
    <w:rsid w:val="00302C1D"/>
    <w:rsid w:val="0037662C"/>
    <w:rsid w:val="0050392C"/>
    <w:rsid w:val="006154C7"/>
    <w:rsid w:val="0062012D"/>
    <w:rsid w:val="00703CB4"/>
    <w:rsid w:val="00704C2C"/>
    <w:rsid w:val="00872C9E"/>
    <w:rsid w:val="008C5B83"/>
    <w:rsid w:val="00914F59"/>
    <w:rsid w:val="00992088"/>
    <w:rsid w:val="00AB3149"/>
    <w:rsid w:val="00B1504C"/>
    <w:rsid w:val="00B521BE"/>
    <w:rsid w:val="00C46B37"/>
    <w:rsid w:val="00C53775"/>
    <w:rsid w:val="00CC0D00"/>
    <w:rsid w:val="00EB4594"/>
    <w:rsid w:val="00ED18D9"/>
    <w:rsid w:val="00FF390B"/>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7D389"/>
  <w15:chartTrackingRefBased/>
  <w15:docId w15:val="{9F5824E0-2959-B040-B8F6-3EB9E6F3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S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C5B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C5B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C5B8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C5B8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C5B8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C5B8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C5B8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C5B8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C5B8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5B8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C5B8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C5B8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C5B8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C5B8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C5B8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C5B8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C5B8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C5B83"/>
    <w:rPr>
      <w:rFonts w:eastAsiaTheme="majorEastAsia" w:cstheme="majorBidi"/>
      <w:color w:val="272727" w:themeColor="text1" w:themeTint="D8"/>
    </w:rPr>
  </w:style>
  <w:style w:type="paragraph" w:styleId="Titre">
    <w:name w:val="Title"/>
    <w:basedOn w:val="Normal"/>
    <w:next w:val="Normal"/>
    <w:link w:val="TitreCar"/>
    <w:uiPriority w:val="10"/>
    <w:qFormat/>
    <w:rsid w:val="008C5B8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C5B8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C5B8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C5B8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C5B8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C5B83"/>
    <w:rPr>
      <w:i/>
      <w:iCs/>
      <w:color w:val="404040" w:themeColor="text1" w:themeTint="BF"/>
    </w:rPr>
  </w:style>
  <w:style w:type="paragraph" w:styleId="Paragraphedeliste">
    <w:name w:val="List Paragraph"/>
    <w:basedOn w:val="Normal"/>
    <w:uiPriority w:val="34"/>
    <w:qFormat/>
    <w:rsid w:val="008C5B83"/>
    <w:pPr>
      <w:ind w:left="720"/>
      <w:contextualSpacing/>
    </w:pPr>
  </w:style>
  <w:style w:type="character" w:styleId="Accentuationintense">
    <w:name w:val="Intense Emphasis"/>
    <w:basedOn w:val="Policepardfaut"/>
    <w:uiPriority w:val="21"/>
    <w:qFormat/>
    <w:rsid w:val="008C5B83"/>
    <w:rPr>
      <w:i/>
      <w:iCs/>
      <w:color w:val="2F5496" w:themeColor="accent1" w:themeShade="BF"/>
    </w:rPr>
  </w:style>
  <w:style w:type="paragraph" w:styleId="Citationintense">
    <w:name w:val="Intense Quote"/>
    <w:basedOn w:val="Normal"/>
    <w:next w:val="Normal"/>
    <w:link w:val="CitationintenseCar"/>
    <w:uiPriority w:val="30"/>
    <w:qFormat/>
    <w:rsid w:val="008C5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C5B83"/>
    <w:rPr>
      <w:i/>
      <w:iCs/>
      <w:color w:val="2F5496" w:themeColor="accent1" w:themeShade="BF"/>
    </w:rPr>
  </w:style>
  <w:style w:type="character" w:styleId="Rfrenceintense">
    <w:name w:val="Intense Reference"/>
    <w:basedOn w:val="Policepardfaut"/>
    <w:uiPriority w:val="32"/>
    <w:qFormat/>
    <w:rsid w:val="008C5B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952</Words>
  <Characters>5236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Oumar NDAO</dc:creator>
  <cp:keywords/>
  <dc:description/>
  <cp:lastModifiedBy>DELL</cp:lastModifiedBy>
  <cp:revision>2</cp:revision>
  <dcterms:created xsi:type="dcterms:W3CDTF">2024-12-02T15:22:00Z</dcterms:created>
  <dcterms:modified xsi:type="dcterms:W3CDTF">2024-12-02T15:22:00Z</dcterms:modified>
</cp:coreProperties>
</file>